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F30DC" w14:textId="502A352F" w:rsidR="009A25CE" w:rsidRPr="009A25CE" w:rsidRDefault="00044CD4" w:rsidP="009A25CE">
      <w:pPr>
        <w:jc w:val="center"/>
        <w:rPr>
          <w:b/>
          <w:bCs/>
        </w:rPr>
      </w:pPr>
      <w:r>
        <w:rPr>
          <w:b/>
          <w:bCs/>
        </w:rPr>
        <w:t>«</w:t>
      </w:r>
      <w:r w:rsidR="009A25CE" w:rsidRPr="009A25CE">
        <w:rPr>
          <w:b/>
          <w:bCs/>
        </w:rPr>
        <w:t>Во Владивостоке открыли выставку к 30-летию с момента возвращения Солженицына в Россию</w:t>
      </w:r>
      <w:r>
        <w:rPr>
          <w:b/>
          <w:bCs/>
        </w:rPr>
        <w:t>»</w:t>
      </w:r>
    </w:p>
    <w:p w14:paraId="3D82B96D" w14:textId="5C8ED69F" w:rsidR="005F2873" w:rsidRDefault="005F2873" w:rsidP="009A25CE">
      <w:pPr>
        <w:jc w:val="center"/>
      </w:pPr>
      <w:r>
        <w:t>(</w:t>
      </w:r>
      <w:r w:rsidR="009A25CE">
        <w:t>ТАСС</w:t>
      </w:r>
      <w:r w:rsidR="00044CD4">
        <w:t>. 2024 год.</w:t>
      </w:r>
      <w:r w:rsidR="009A25CE">
        <w:t xml:space="preserve"> 15 мая</w:t>
      </w:r>
      <w:r w:rsidR="00044CD4">
        <w:t xml:space="preserve">. </w:t>
      </w:r>
      <w:r w:rsidR="009A25CE">
        <w:rPr>
          <w:lang w:val="en-US"/>
        </w:rPr>
        <w:t>URL</w:t>
      </w:r>
      <w:r w:rsidR="009A25CE">
        <w:t>:</w:t>
      </w:r>
      <w:r w:rsidR="009A25CE" w:rsidRPr="009A25CE">
        <w:t xml:space="preserve"> </w:t>
      </w:r>
      <w:hyperlink r:id="rId4" w:history="1">
        <w:r w:rsidR="009A25CE" w:rsidRPr="00A33E6C">
          <w:rPr>
            <w:rStyle w:val="ac"/>
          </w:rPr>
          <w:t>https://tass.ru/ku</w:t>
        </w:r>
        <w:r w:rsidR="009A25CE" w:rsidRPr="00A33E6C">
          <w:rPr>
            <w:rStyle w:val="ac"/>
          </w:rPr>
          <w:t>l</w:t>
        </w:r>
        <w:r w:rsidR="009A25CE" w:rsidRPr="00A33E6C">
          <w:rPr>
            <w:rStyle w:val="ac"/>
          </w:rPr>
          <w:t>tura/20807543</w:t>
        </w:r>
      </w:hyperlink>
      <w:r>
        <w:t>)</w:t>
      </w:r>
    </w:p>
    <w:p w14:paraId="2F37A9AC" w14:textId="3E58079D" w:rsidR="005F2873" w:rsidRPr="005F2873" w:rsidRDefault="005F2873" w:rsidP="005F2873">
      <w:pPr>
        <w:rPr>
          <w:i/>
          <w:iCs/>
        </w:rPr>
      </w:pPr>
      <w:r w:rsidRPr="005F2873">
        <w:rPr>
          <w:i/>
          <w:iCs/>
        </w:rPr>
        <w:t>В четырех залах представили личные вещи и письма лауреата Нобелевской премии</w:t>
      </w:r>
    </w:p>
    <w:p w14:paraId="71522140" w14:textId="235B7A71" w:rsidR="005F2873" w:rsidRDefault="005F2873" w:rsidP="005F2873">
      <w:r>
        <w:t>Выставка «Александр Солженицын. Путь домой», приуроченная к 30-летию возвращения писателя в Россию через Владивосток, открылась в музее-заповеднике истории Дальнего Востока имени Арсеньева. В четырех залах представлены личные вещи и письма лауреата Нобелевской премии, передает корреспондент ТАСС.</w:t>
      </w:r>
    </w:p>
    <w:p w14:paraId="0503B595" w14:textId="5734F3E1" w:rsidR="005F2873" w:rsidRDefault="005F2873" w:rsidP="005F2873">
      <w:r>
        <w:t xml:space="preserve">«Именно Владивосток стал первой точкой его возвращения домой, именно этот город встретил его, и отсюда он начал &lt;...&gt; [путь] по России, стремясь понять, что произошло, какой &lt;...&gt; [стала] страна, чем живут люди. &lt;…&gt; Мы очень рады, что идея об организации выставки была поддержана Фондом наследия русского зарубежья», </w:t>
      </w:r>
      <w:r>
        <w:rPr>
          <w:rFonts w:cs="Times New Roman"/>
        </w:rPr>
        <w:t>—</w:t>
      </w:r>
      <w:r>
        <w:t xml:space="preserve"> сказала ученый секретарь музея Анжелика Петрук, отметив, что партнерами проекта являются Государственный музей истории российской литературы им. Даля (ГМИРЛ) и Музей русского зарубежья им. Александра Солженицына.</w:t>
      </w:r>
    </w:p>
    <w:p w14:paraId="612CB715" w14:textId="098446BD" w:rsidR="005F2873" w:rsidRDefault="005F2873" w:rsidP="005F2873">
      <w:r>
        <w:t xml:space="preserve">Кураторы выставки </w:t>
      </w:r>
      <w:r>
        <w:rPr>
          <w:rFonts w:cs="Times New Roman"/>
        </w:rPr>
        <w:t>—</w:t>
      </w:r>
      <w:r>
        <w:t xml:space="preserve"> заведующая отделом по изучению наследия Солженицына Галина Тюрина и заведующая отделом «Музей истории литературы ХХ века» ГМИРЛ Лариса Алексеева передали присутствующим приветственные слова вдовы писателя Натальи Солженицыной, которая вместе с мужем прожила в изгнании 20 лет </w:t>
      </w:r>
      <w:r>
        <w:rPr>
          <w:rFonts w:cs="Times New Roman"/>
        </w:rPr>
        <w:t>—</w:t>
      </w:r>
      <w:r>
        <w:t xml:space="preserve"> с 1974 по 1994 годы. «Сразу, в первые же месяцы, после высылки, Солженицын запланировал этот удивительный путь возвращения </w:t>
      </w:r>
      <w:r>
        <w:rPr>
          <w:rFonts w:cs="Times New Roman"/>
        </w:rPr>
        <w:t xml:space="preserve">— </w:t>
      </w:r>
      <w:r>
        <w:t xml:space="preserve">через Владивосток, через всю страну, и Владивосток для них [семьи Солженицыных] </w:t>
      </w:r>
      <w:r>
        <w:rPr>
          <w:rFonts w:cs="Times New Roman"/>
        </w:rPr>
        <w:t>—</w:t>
      </w:r>
      <w:r>
        <w:t xml:space="preserve"> город надежды, мечты, любви к своей стране и людям», </w:t>
      </w:r>
      <w:r>
        <w:rPr>
          <w:rFonts w:cs="Times New Roman"/>
        </w:rPr>
        <w:t>—</w:t>
      </w:r>
      <w:r>
        <w:t xml:space="preserve"> рассказала Тюрина.</w:t>
      </w:r>
    </w:p>
    <w:p w14:paraId="2B467981" w14:textId="0DF0F719" w:rsidR="005F2873" w:rsidRDefault="005F2873" w:rsidP="005F2873">
      <w:r>
        <w:t xml:space="preserve">Куратор напомнила, что в 1974 году писатель был лишен советского гражданства и через сутки под конвоем доставлен самолетом в ФРГ. Перед высылкой писателю выдали сшитое в Чехословакии пальто, которое теперь </w:t>
      </w:r>
      <w:r>
        <w:lastRenderedPageBreak/>
        <w:t>представлено на выставке. Рядом установлен стол с дачи советского поэта Корнея Чуковского, за которым Солженицын работал до поездки в Москву, завершившейся изгнанием.</w:t>
      </w:r>
    </w:p>
    <w:p w14:paraId="0328DB28" w14:textId="705610A6" w:rsidR="005F2873" w:rsidRDefault="005F2873" w:rsidP="005F2873">
      <w:r>
        <w:t xml:space="preserve">Сохранились и лагерные нашивки с номером заключенного </w:t>
      </w:r>
      <w:r>
        <w:rPr>
          <w:rFonts w:cs="Times New Roman"/>
        </w:rPr>
        <w:t>—</w:t>
      </w:r>
      <w:r>
        <w:t xml:space="preserve"> «Щ-262», а напротив них выставлена копия диплома лауреата Нобелевской премии с выполненным на нем уникальным рисунком, похожим на сюжетную икону. В каждом из четырех залов, отражающих периоды жизни литератора, выставлены его столы, а также письменные принадлежности или материалы, которые он использовал в работе. В последнем зале, у проектора, где транслируется обращение Наталии Солженицыной к посетителям музея, на столе из московской квартиры писателя стоит светильник, сделанный его сыном на уроках труда в городе Кавендиш (штат Вермонт, США).</w:t>
      </w:r>
    </w:p>
    <w:p w14:paraId="516C3A6A" w14:textId="42579610" w:rsidR="005F2873" w:rsidRDefault="005F2873" w:rsidP="005F2873">
      <w:r>
        <w:t xml:space="preserve">Кроме экспозиции, которая будет работать во Владивостоке до 26 июля, музей подготовил событийную программу. Так, 27 мая </w:t>
      </w:r>
      <w:r>
        <w:rPr>
          <w:rFonts w:cs="Times New Roman"/>
        </w:rPr>
        <w:t>—</w:t>
      </w:r>
      <w:r>
        <w:t xml:space="preserve"> в дату возвращения Солженицыных из изгнания </w:t>
      </w:r>
      <w:r>
        <w:rPr>
          <w:rFonts w:cs="Times New Roman"/>
        </w:rPr>
        <w:t>—</w:t>
      </w:r>
      <w:r>
        <w:t xml:space="preserve"> посетители будут вместе читать произведения писателя, а 6 июня состоится встреча с журналистами </w:t>
      </w:r>
      <w:r>
        <w:rPr>
          <w:rFonts w:cs="Times New Roman"/>
        </w:rPr>
        <w:t>—</w:t>
      </w:r>
      <w:r>
        <w:t xml:space="preserve"> Андреем Островским и Андреем Калачинским, которые 30 лет назад брали у вернувшегося литератора интервью. Кроме того, музей ищет всех, кто встречал Солженицына во Владивостоке и готов поделиться воспоминаниями. </w:t>
      </w:r>
    </w:p>
    <w:p w14:paraId="37E88EFB" w14:textId="77777777" w:rsidR="00A53562" w:rsidRDefault="00A53562"/>
    <w:sectPr w:rsidR="00A5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9F"/>
    <w:rsid w:val="00044CD4"/>
    <w:rsid w:val="002B6446"/>
    <w:rsid w:val="005933C0"/>
    <w:rsid w:val="005F2873"/>
    <w:rsid w:val="00671843"/>
    <w:rsid w:val="009A25CE"/>
    <w:rsid w:val="00A53562"/>
    <w:rsid w:val="00BE4358"/>
    <w:rsid w:val="00C1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C6C8"/>
  <w15:chartTrackingRefBased/>
  <w15:docId w15:val="{8B8CB286-5B37-40E4-9127-5DC96CD2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1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1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1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1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1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1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1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0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019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01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01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01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01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01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019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0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19F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019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C101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01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01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01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0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01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019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F287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F287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A25C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ss.ru/kultura/20807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Ryabtseva</dc:creator>
  <cp:keywords/>
  <dc:description/>
  <cp:lastModifiedBy>Julia Ryabtseva</cp:lastModifiedBy>
  <cp:revision>4</cp:revision>
  <dcterms:created xsi:type="dcterms:W3CDTF">2024-05-21T09:40:00Z</dcterms:created>
  <dcterms:modified xsi:type="dcterms:W3CDTF">2024-05-21T12:30:00Z</dcterms:modified>
</cp:coreProperties>
</file>