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FF72" w14:textId="2ADFDD24" w:rsidR="00E210EC" w:rsidRDefault="009F7FF3">
      <w:r w:rsidRPr="009F7FF3">
        <w:t>Сергеева-</w:t>
      </w:r>
      <w:proofErr w:type="spellStart"/>
      <w:r w:rsidRPr="009F7FF3">
        <w:t>Клятис</w:t>
      </w:r>
      <w:proofErr w:type="spellEnd"/>
      <w:r w:rsidRPr="009F7FF3">
        <w:t xml:space="preserve"> Анна Юрьевна — филолог, литературовед. Окончила филологический факультет МГПИ им. В. И. Ленина и аспирантуру ИМЛИ РАН. Доктор филологических наук. Преподает в МГУ им. М. В. Ломоносова. Автор многих статей и книг, посвященных русской поэзии XIX — XX веков, в том числе: «Пастернак (малая серия ЖЗЛ) (М., 2015), «„Флейта-позвоночник” В. Маяковского»: Комментированное издание (в соавторстве с А. Россомахиным) (СПб., 2015), «Сумерки свободы» (М., 2016). Живет в Москве.</w:t>
      </w:r>
    </w:p>
    <w:p w14:paraId="74A06E83" w14:textId="77777777" w:rsidR="009F7FF3" w:rsidRDefault="009F7FF3"/>
    <w:p w14:paraId="0F9E8FD2" w14:textId="77777777" w:rsidR="009F7FF3" w:rsidRDefault="009F7FF3" w:rsidP="000408AE">
      <w:pPr>
        <w:ind w:firstLine="0"/>
        <w:jc w:val="center"/>
        <w:rPr>
          <w:b/>
          <w:bCs/>
        </w:rPr>
      </w:pPr>
      <w:r w:rsidRPr="000408AE">
        <w:rPr>
          <w:b/>
          <w:bCs/>
        </w:rPr>
        <w:t>ОСТАНОВИВШИЙСЯ ТРАМВАЙ</w:t>
      </w:r>
    </w:p>
    <w:p w14:paraId="72E9076F" w14:textId="328FF949" w:rsidR="00F352D1" w:rsidRPr="00F352D1" w:rsidRDefault="00F352D1" w:rsidP="000408AE">
      <w:pPr>
        <w:ind w:firstLine="0"/>
        <w:jc w:val="center"/>
      </w:pPr>
      <w:r w:rsidRPr="00F352D1">
        <w:t xml:space="preserve">(Источник материала: </w:t>
      </w:r>
      <w:hyperlink r:id="rId7" w:history="1">
        <w:r w:rsidRPr="00F352D1">
          <w:rPr>
            <w:rStyle w:val="aa"/>
          </w:rPr>
          <w:t>http://www.nm1925.ru/Archive/Journal6_2019_5/Content/Publication6_7185/Default.aspx#sdfootnote5anc</w:t>
        </w:r>
      </w:hyperlink>
      <w:r w:rsidRPr="00F352D1">
        <w:t>)</w:t>
      </w:r>
    </w:p>
    <w:p w14:paraId="510026EE" w14:textId="77777777" w:rsidR="009F7FF3" w:rsidRDefault="009F7FF3" w:rsidP="000408AE">
      <w:pPr>
        <w:ind w:firstLine="0"/>
      </w:pPr>
    </w:p>
    <w:p w14:paraId="619CA990" w14:textId="26CE2567" w:rsidR="009F7FF3" w:rsidRPr="000408AE" w:rsidRDefault="009F7FF3" w:rsidP="000408AE">
      <w:pPr>
        <w:ind w:firstLine="0"/>
        <w:jc w:val="center"/>
        <w:rPr>
          <w:i/>
          <w:iCs/>
        </w:rPr>
      </w:pPr>
      <w:r w:rsidRPr="000408AE">
        <w:rPr>
          <w:i/>
          <w:iCs/>
        </w:rPr>
        <w:t>Образ нарастающей революции у Пастернака и Солженицына</w:t>
      </w:r>
    </w:p>
    <w:p w14:paraId="6715390C" w14:textId="77777777" w:rsidR="000408AE" w:rsidRDefault="000408AE" w:rsidP="009F7FF3">
      <w:pPr>
        <w:jc w:val="center"/>
      </w:pPr>
    </w:p>
    <w:p w14:paraId="71D2DD42" w14:textId="05B67F58" w:rsidR="009F7FF3" w:rsidRDefault="009F7FF3" w:rsidP="009F7FF3">
      <w:r w:rsidRPr="009F7FF3">
        <w:t>Один из центральных эпизодов романа «Доктор Живаго», в котором смыкаются его сюжетные линии и исторические перспективы, относится к концу октября 1917 года. Юрий Андреевич в разгар уличных боев и разыгравшейся метели оказывается на углу Серебряного переулка и Молчановки, где покупает экстренный выпуск газеты с первыми декретами советской власти, которые производят на него сильное впечатление. Определяя его, Пастернак пишет: «Величие и вековечность минуты потрясли его и не давали опомниться»</w:t>
      </w:r>
      <w:r>
        <w:rPr>
          <w:rStyle w:val="a5"/>
        </w:rPr>
        <w:footnoteReference w:id="1"/>
      </w:r>
      <w:r w:rsidRPr="009F7FF3">
        <w:t xml:space="preserve">. Вернувшись домой, доктор обсуждает прочитанное с тестем — Александром Александровичем Громеко и произносит ставшие хрестоматийными слова: «Это небывалое, это чудо истории, это откровение ахнуто в самую гущу продолжающейся обыденщины, без внимания к ее ходу. Оно начато не с начала, а с середины, без наперед подобранных сроков, в первые подвернувшиеся будни, в самый разгар курсирующих по городу трамваев. Это всего гениальнее. Так неуместно и несвоевременно только самое великое». В словах героя проявляется и авторская </w:t>
      </w:r>
      <w:r w:rsidRPr="009F7FF3">
        <w:lastRenderedPageBreak/>
        <w:t xml:space="preserve">позиция. С точки зрения Пастернака, революция гениальна именно тогда, когда она органично вписывается в жизнь, сливается с ней, вырастает из ее подпочвы, когда она не останавливает движения трамваев, а становится частью его расписания. Как пишет Анна Хан, «в художественной концепции романа Пастернака суть исторического прогресса измеряется его способностью влиться в беспрерывный несущийся поток </w:t>
      </w:r>
      <w:proofErr w:type="spellStart"/>
      <w:r w:rsidRPr="009F7FF3">
        <w:t>самосозидающейся</w:t>
      </w:r>
      <w:proofErr w:type="spellEnd"/>
      <w:r w:rsidRPr="009F7FF3">
        <w:t xml:space="preserve"> бессмертной жизни…»</w:t>
      </w:r>
      <w:r>
        <w:rPr>
          <w:rStyle w:val="a5"/>
        </w:rPr>
        <w:footnoteReference w:id="2"/>
      </w:r>
      <w:r w:rsidRPr="009F7FF3">
        <w:t xml:space="preserve"> К. М. Поливанов замечает: «Упоминание трамваев возникает спонтанно, словно бы случайно (хотя им и вводится мотив, связанный со смертью героя). „Курсирующие трамваи” — одна (и не самая бросающаяся в глаза) из примет захваченного революцией города. Кажется, доктор мог бы упомянуть и какую-то иную. Это сочетание конкретности… и символики глубоко закономерно для поэтики „Доктора Живаго”»</w:t>
      </w:r>
      <w:r>
        <w:rPr>
          <w:rStyle w:val="a5"/>
        </w:rPr>
        <w:footnoteReference w:id="3"/>
      </w:r>
      <w:r w:rsidRPr="009F7FF3">
        <w:t>. Действительно, трамваи для пастернаковского романа значат больше, чем конкретно-историческая подробность.</w:t>
      </w:r>
    </w:p>
    <w:p w14:paraId="430DA30E" w14:textId="4FF2A918" w:rsidR="000408AE" w:rsidRDefault="000408AE" w:rsidP="009F7FF3">
      <w:r w:rsidRPr="000408AE">
        <w:t xml:space="preserve">Постепенно революция в романе меняет свою сущность и переходит к «насильственной переделке жизни», она вторгается в частное существование людей, ломает их судьбы, разъединяет семьи, уничтожает быт, нарушает течение времени. Образ беспрепятственно курсирующего по городу трамвая возникнет еще раз в бреду заболевшего тифом Живаго, когда тот возвращается в Юрятин из партизанского отряда. Но теперь этот образ будет маркировать не актуальную современность, а ушедшую предреволюционную действительность: «Ему приснилось темное зимнее утро при огнях на какой-то людной улице в Москве, по всем признакам, до революции, судя по раннему уличному оживлению, по перезвону первых вагонов трамвая, по свету ночных фонарей, желтыми полосами испещрявших серый предрассветный снег мостовых». В московском трамвае, как мы помним, у Живаго случается сердечный приступ, которого ему не суждено пережить. Дело происходит в год «великого перелома», когда последние надежды на восстановление нормальной жизни исчезают. Трамвай едва-едва двигается по улицам, останавливаясь на каждом углу, препятствуя движению остальных вагонов: «То застрявшая колесами в желобах рельсов телега задерживала его, преграждая ему </w:t>
      </w:r>
      <w:r w:rsidRPr="000408AE">
        <w:lastRenderedPageBreak/>
        <w:t>дорогу. То под полом вагона или на его крыше портилась изоляция, происходило короткое замыкание, и с треском что-то перегорало. Вагоновожатый часто с гаечными ключами в руках выходил с передней площадки остановившегося вагона и, обойдя его кругом, углублялся, опустившись на корточки, в починку машинных его частей между колесами и задней площадкой. Злополучный вагон преграждал движение по всей линии. Улицу запружали уже остановленные им трамваи и новые, прибывающие и постепенно накапливающиеся. Их хвост достигал уже Манежа и растягивался дальше». Движение совсем застопорилось, от былой его органической легкости не осталось и следа. Трамваи больше не курсируют по городу, а в лучшем случае едва тащатся, поминутно останавливаясь: пожилая мадмуазель Флери пешком несколько раз обгоняет трамвай Живаго. Революция превратилась в свою противоположность, она стала помехой движению, разрушила живую структуру не только общества, но и человеческой жизни. Трамвай, ставший причиной смерти Юрия Андреевича, конечно, — ключевой многозначный образ романа, позволяющий разглядеть отношение Пастернака к ходу русской истории, никогда не бывшее однозначным, но в целом позволяющее говорить о неприятии им того пути, по которому двигалась революция, постепенно превращаясь в собственную противоположность.</w:t>
      </w:r>
    </w:p>
    <w:p w14:paraId="66AEFF76" w14:textId="324B553E" w:rsidR="000408AE" w:rsidRDefault="000408AE" w:rsidP="009F7FF3">
      <w:r w:rsidRPr="000408AE">
        <w:t>Остановившийся трамвай маркирует перемену времен и в романе А.</w:t>
      </w:r>
      <w:r w:rsidR="0064372F">
        <w:t> </w:t>
      </w:r>
      <w:r w:rsidRPr="000408AE">
        <w:t>И.</w:t>
      </w:r>
      <w:r w:rsidR="0064372F">
        <w:t> </w:t>
      </w:r>
      <w:r w:rsidRPr="000408AE">
        <w:t>Солженицына «Красное Колесо», где в третьем узле («Март семнадцатого») с исключительным вниманием к деталям, начиная с 23 февраля, фиксируется развитие революции. Учитывая, что образ трамвая можно считать «сквозным» для русской литературы XX века</w:t>
      </w:r>
      <w:r>
        <w:rPr>
          <w:rStyle w:val="a5"/>
        </w:rPr>
        <w:footnoteReference w:id="4"/>
      </w:r>
      <w:r w:rsidRPr="000408AE">
        <w:t>, не рискнем прямо возводить эту аллюзию к пастернаковскому роману, но осторожно предположим, что связь между ними возможна. Среди новостей столичных газет за 23 — 28 февраля 1917 года о трамвайном движении и перебоях в нем рассказывается мало и коротко. Более развернутая информация об остановке трамвайного движения встречается в мемуарах современников</w:t>
      </w:r>
      <w:r>
        <w:rPr>
          <w:rStyle w:val="a5"/>
        </w:rPr>
        <w:footnoteReference w:id="5"/>
      </w:r>
      <w:r w:rsidRPr="000408AE">
        <w:t xml:space="preserve">, в сводках охранного отделения и телеграммах командующего Петроградским военным округом генерала </w:t>
      </w:r>
      <w:r w:rsidRPr="000408AE">
        <w:lastRenderedPageBreak/>
        <w:t>С.</w:t>
      </w:r>
      <w:r w:rsidR="0064372F">
        <w:t> </w:t>
      </w:r>
      <w:r w:rsidRPr="000408AE">
        <w:t>С. Хабалова. Так, в записке охранного отделения, посвященной событиям 23 февраля, говорится: «…на Невском проспекте, вблизи Знаменской площади, часть бастующих рабочих, проникшая туда в вагонах трамвая, а равно одиночным порядком и небольшими группами с боковых улиц, произвела несколько попыток задержать движение трамваев и учинить беспорядки, но демонстранты были тотчас же разгоняемы, и движение трамваев восстановилось. К 7 часам вечера нормальное движение по Невскому проспекту было установлено»</w:t>
      </w:r>
      <w:r>
        <w:rPr>
          <w:rStyle w:val="a5"/>
        </w:rPr>
        <w:footnoteReference w:id="6"/>
      </w:r>
      <w:r w:rsidRPr="000408AE">
        <w:t>. 25 февраля в 17 часов 40 мин. генерал С. С. Хабалов телеграфирует Николаю II: «Доношу, что 23 и 24 февраля вследствие недостатка хлеба на многих заводах возникла забастовка. 24 февраля бастовало около 200 тысяч рабочих, которые насильственно снимали работавших. Движение трамвая рабочими было прекращено»</w:t>
      </w:r>
      <w:r>
        <w:rPr>
          <w:rStyle w:val="a5"/>
        </w:rPr>
        <w:footnoteReference w:id="7"/>
      </w:r>
      <w:r w:rsidRPr="000408AE">
        <w:t>. Основываясь на документальной информации, Солженицын выстраивает художественную картину, в которой трамвай занимает одну из центральных позиций.</w:t>
      </w:r>
    </w:p>
    <w:p w14:paraId="19BB19A0" w14:textId="77777777" w:rsidR="000408AE" w:rsidRDefault="000408AE" w:rsidP="000408AE">
      <w:pPr>
        <w:ind w:left="708"/>
        <w:rPr>
          <w:i/>
          <w:iCs/>
        </w:rPr>
      </w:pPr>
    </w:p>
    <w:p w14:paraId="36C5922C" w14:textId="0D8746FD" w:rsidR="000408AE" w:rsidRPr="000408AE" w:rsidRDefault="000408AE" w:rsidP="000408AE">
      <w:pPr>
        <w:ind w:left="708"/>
        <w:rPr>
          <w:i/>
          <w:iCs/>
        </w:rPr>
      </w:pPr>
      <w:r w:rsidRPr="000408AE">
        <w:rPr>
          <w:i/>
          <w:iCs/>
        </w:rPr>
        <w:t>23 февраля, четверг</w:t>
      </w:r>
    </w:p>
    <w:p w14:paraId="54856618" w14:textId="77777777" w:rsidR="000408AE" w:rsidRDefault="000408AE" w:rsidP="000408AE">
      <w:pPr>
        <w:ind w:left="708"/>
      </w:pPr>
    </w:p>
    <w:p w14:paraId="1CAA84D5" w14:textId="77777777" w:rsidR="000408AE" w:rsidRDefault="000408AE" w:rsidP="000408AE">
      <w:pPr>
        <w:ind w:left="708"/>
      </w:pPr>
      <w:r>
        <w:t xml:space="preserve">Позванивая, от Финляндского вокзала по переулку, через суету возбуждённого народа на мостовой, пробирается трамвай. Группка рабочих стоит, </w:t>
      </w:r>
      <w:proofErr w:type="spellStart"/>
      <w:r>
        <w:t>забиячный</w:t>
      </w:r>
      <w:proofErr w:type="spellEnd"/>
      <w:r>
        <w:t xml:space="preserve"> вид. Чертыхнулись:</w:t>
      </w:r>
    </w:p>
    <w:p w14:paraId="54B69840" w14:textId="77777777" w:rsidR="000408AE" w:rsidRDefault="000408AE" w:rsidP="000408AE">
      <w:pPr>
        <w:ind w:left="708"/>
      </w:pPr>
    </w:p>
    <w:p w14:paraId="7BFBA3EA" w14:textId="77777777" w:rsidR="000408AE" w:rsidRDefault="000408AE" w:rsidP="000408AE">
      <w:pPr>
        <w:ind w:left="708"/>
      </w:pPr>
      <w:r>
        <w:t>— Ну куда прёшь, не видишь?</w:t>
      </w:r>
    </w:p>
    <w:p w14:paraId="7FCC51F2" w14:textId="77777777" w:rsidR="000408AE" w:rsidRDefault="000408AE" w:rsidP="000408AE">
      <w:pPr>
        <w:ind w:left="708"/>
      </w:pPr>
    </w:p>
    <w:p w14:paraId="5C70C08D" w14:textId="77777777" w:rsidR="000408AE" w:rsidRDefault="000408AE" w:rsidP="000408AE">
      <w:pPr>
        <w:ind w:left="708"/>
      </w:pPr>
      <w:r>
        <w:t>Вожатый трамвая стоит на передней площадке за стеклом, как идол, и длинной ручкой крутит в своём ящике.</w:t>
      </w:r>
    </w:p>
    <w:p w14:paraId="6C97C300" w14:textId="77777777" w:rsidR="000408AE" w:rsidRDefault="000408AE" w:rsidP="000408AE">
      <w:pPr>
        <w:ind w:left="708"/>
      </w:pPr>
    </w:p>
    <w:p w14:paraId="1520D8C7" w14:textId="77777777" w:rsidR="000408AE" w:rsidRDefault="000408AE" w:rsidP="000408AE">
      <w:pPr>
        <w:ind w:left="708"/>
      </w:pPr>
      <w:r>
        <w:t xml:space="preserve">Догадка! Один рабочий вскочил к нему туда, на переднюю площадку — не понимаешь по-русски? Отпихнул его, сорвал с его ящика эту ручку — как </w:t>
      </w:r>
      <w:r>
        <w:lastRenderedPageBreak/>
        <w:t>длинный рычаг накладной, и с подножки народу показывая, над головой тряся длинную вагонную ручку! — соскочил весело.</w:t>
      </w:r>
    </w:p>
    <w:p w14:paraId="282914D9" w14:textId="77777777" w:rsidR="000408AE" w:rsidRDefault="000408AE" w:rsidP="000408AE">
      <w:pPr>
        <w:ind w:left="708"/>
      </w:pPr>
    </w:p>
    <w:p w14:paraId="4B119868" w14:textId="77777777" w:rsidR="000408AE" w:rsidRDefault="000408AE" w:rsidP="000408AE">
      <w:pPr>
        <w:ind w:left="708"/>
      </w:pPr>
      <w:r>
        <w:t>Видели! Поняли! Понравилось!</w:t>
      </w:r>
    </w:p>
    <w:p w14:paraId="7D10A3DF" w14:textId="77777777" w:rsidR="000408AE" w:rsidRDefault="000408AE" w:rsidP="000408AE">
      <w:pPr>
        <w:ind w:left="708"/>
      </w:pPr>
    </w:p>
    <w:p w14:paraId="026B96E7" w14:textId="77777777" w:rsidR="000408AE" w:rsidRDefault="000408AE" w:rsidP="000408AE">
      <w:pPr>
        <w:ind w:left="708"/>
      </w:pPr>
      <w:r>
        <w:t>Остановился трамвай, нет ему хода без той ручки.</w:t>
      </w:r>
    </w:p>
    <w:p w14:paraId="7488DD2D" w14:textId="77777777" w:rsidR="000408AE" w:rsidRDefault="000408AE" w:rsidP="000408AE">
      <w:pPr>
        <w:ind w:left="708"/>
      </w:pPr>
    </w:p>
    <w:p w14:paraId="419A0F92" w14:textId="77777777" w:rsidR="000408AE" w:rsidRDefault="000408AE" w:rsidP="000408AE">
      <w:pPr>
        <w:ind w:left="708"/>
      </w:pPr>
      <w:r>
        <w:t>Глядит тремя окнами передними, и вагоновожатый посерёдке, лбом в стекло.</w:t>
      </w:r>
    </w:p>
    <w:p w14:paraId="4E542722" w14:textId="77777777" w:rsidR="000408AE" w:rsidRDefault="000408AE" w:rsidP="000408AE"/>
    <w:p w14:paraId="797AD91A" w14:textId="56FD94C8" w:rsidR="000408AE" w:rsidRDefault="000408AE" w:rsidP="000408AE">
      <w:pPr>
        <w:ind w:left="708"/>
      </w:pPr>
      <w:r>
        <w:t>Хохочет вся толпа!</w:t>
      </w:r>
      <w:r>
        <w:rPr>
          <w:rStyle w:val="a5"/>
        </w:rPr>
        <w:footnoteReference w:id="8"/>
      </w:r>
    </w:p>
    <w:p w14:paraId="3DE4CC88" w14:textId="77777777" w:rsidR="000408AE" w:rsidRDefault="000408AE" w:rsidP="000408AE">
      <w:pPr>
        <w:ind w:left="708"/>
      </w:pPr>
    </w:p>
    <w:p w14:paraId="6A244070" w14:textId="77777777" w:rsidR="000408AE" w:rsidRDefault="000408AE" w:rsidP="000408AE">
      <w:r>
        <w:t>Образ остановленного толпой трамвая говорит о многом: рабочие восстают против упорядоченного обихода, потому что подсознательно ассоциируют его с организованной и прочной властью, словно катящейся по рельсам, — в то время как трамваи исполняют небольшую, но ясную задачу — соединяют воедино городское пространство, которое иначе оказывается разорванным, распавшимся. Отвлекаясь от темы, скажем, что таким разорванным пространством к лету 17-го года станет и вся Россия из-за настигшего ее железнодорожного кризиса, что тоже найдет отражение в «Красном Колесе». Остановка трамвая кажется бастующим важным символическим шагом к победе, в то же время это первый из актов бессознательного вандализма и террора, который вот-вот выплеснется на столичные улицы. Вагоновожатый за лобовым стеклом, который «крутит ручкой в своем ящике», воспринимается рабочими как враг, потому что занимается своим делом, исполняет профессиональный долг, в отличие от бастующих — работает. Так сталкивает Солженицын две силы: разнузданную, «</w:t>
      </w:r>
      <w:proofErr w:type="spellStart"/>
      <w:r>
        <w:t>забиячную</w:t>
      </w:r>
      <w:proofErr w:type="spellEnd"/>
      <w:r>
        <w:t>» веселость рабочих, которая вот-вот переродится в агрессию и хаос, и противостоящий ей порядок, который соблюдают те, кто честно исполняет свой долг. В этом смысле рабочие правы: вагоновожатый их идеологический противник.</w:t>
      </w:r>
    </w:p>
    <w:p w14:paraId="0BC8F988" w14:textId="77777777" w:rsidR="000408AE" w:rsidRDefault="000408AE" w:rsidP="000408AE"/>
    <w:p w14:paraId="21CA9E7E" w14:textId="38199F03" w:rsidR="000408AE" w:rsidRDefault="000408AE" w:rsidP="000408AE">
      <w:r>
        <w:t>Трамвайная тема вновь возникнет на страницах «Красного Колеса» при описании дневных событий 23 февраля:</w:t>
      </w:r>
    </w:p>
    <w:p w14:paraId="7FDC4E7C" w14:textId="77777777" w:rsidR="000408AE" w:rsidRDefault="000408AE" w:rsidP="000408AE"/>
    <w:p w14:paraId="589FDB65" w14:textId="77777777" w:rsidR="000408AE" w:rsidRDefault="000408AE" w:rsidP="000408AE">
      <w:pPr>
        <w:ind w:left="708"/>
      </w:pPr>
      <w:r>
        <w:t>А по Невскому, по сияющей в солнце стреле Невского, в веренице уходящих трамвайных столбов — этих трамваев, трамваев что-то слишком густо, там какая-то помеха, не проедешь: цепочкой стоят один за другим. Публика из окон выглядывает, как дура, не знает, что дальше будет.</w:t>
      </w:r>
    </w:p>
    <w:p w14:paraId="07B0A5E9" w14:textId="77777777" w:rsidR="000408AE" w:rsidRDefault="000408AE" w:rsidP="000408AE">
      <w:pPr>
        <w:ind w:left="708"/>
      </w:pPr>
    </w:p>
    <w:p w14:paraId="1ED9848F" w14:textId="77777777" w:rsidR="000408AE" w:rsidRDefault="000408AE" w:rsidP="000408AE">
      <w:pPr>
        <w:ind w:left="708"/>
      </w:pPr>
      <w:r>
        <w:t>Передняя площадка одна пустая.</w:t>
      </w:r>
    </w:p>
    <w:p w14:paraId="19BF1C2C" w14:textId="77777777" w:rsidR="000408AE" w:rsidRDefault="000408AE" w:rsidP="000408AE">
      <w:pPr>
        <w:ind w:left="708"/>
      </w:pPr>
    </w:p>
    <w:p w14:paraId="53A87CA1" w14:textId="77777777" w:rsidR="000408AE" w:rsidRDefault="000408AE" w:rsidP="000408AE">
      <w:pPr>
        <w:ind w:left="708"/>
      </w:pPr>
      <w:r>
        <w:t>Другая пустая, и переднее стекло выбито.</w:t>
      </w:r>
    </w:p>
    <w:p w14:paraId="01C2129F" w14:textId="77777777" w:rsidR="000408AE" w:rsidRDefault="000408AE" w:rsidP="000408AE">
      <w:pPr>
        <w:ind w:left="708"/>
      </w:pPr>
    </w:p>
    <w:p w14:paraId="5E150C69" w14:textId="0D5100FB" w:rsidR="000408AE" w:rsidRDefault="000408AE" w:rsidP="000408AE">
      <w:pPr>
        <w:ind w:left="708"/>
      </w:pPr>
      <w:r>
        <w:t>А по мостовой идут пятеро молодцов, мастеровые или мещане, с пятью трамвайными ручками, длинными! и размахались ими, как оружием, под общий хохот.</w:t>
      </w:r>
    </w:p>
    <w:p w14:paraId="06A01B5B" w14:textId="77777777" w:rsidR="000408AE" w:rsidRDefault="000408AE" w:rsidP="000408AE"/>
    <w:p w14:paraId="0C2D5B78" w14:textId="4746266F" w:rsidR="000408AE" w:rsidRDefault="000408AE" w:rsidP="000408AE">
      <w:r>
        <w:t xml:space="preserve">Хохот толпы второй раз маркирует насильственную остановку трамвая. Видно, однако, и качественное изменение событий — они явно сворачивают к насилию. Остановлен уже не один, а пять трамваев, стекла выбиты, пустота передней площадки говорит об отсутствии вагоновожатых. Что с ними стряслось? Вероятно, насилие обращено в первую очередь на них. Симптоматично, что «пятеро молодцов» (заметим, по числу трамваев — их сила не в множестве, а в поддержке хохочущей толпы и равнодушии чистой публики) уже размахивают трамвайными ручками «как оружием». Раз оружие появилось, оно должно быть пущено в ход. В следующей сцене его жертвой падает помощник пристава, который пытается навести порядок: «…протянулся ключ отобрать у одного — а сзади его по темени — другим ключом!» Солженицын показывает молниеносность революционного разбега: несколько часов назад шалость рабочих выглядела еще вполне невинно, теперь — остановленные трамваи и сорванные рычаги отчетливо свидетельствуют о безнаказанности и вседозволенности. Революция, как </w:t>
      </w:r>
      <w:r>
        <w:lastRenderedPageBreak/>
        <w:t>пожар, быстро расползается по городу: «А быстрей забастовок в этот день распространилась по столице новая шутка: отнимать трамвайные ручки. Всем понравилось, огненно-весело распространилось по городу, полутора десятком вагонов закупорили все линии, а сотня трамваев сама уехала в парки».</w:t>
      </w:r>
    </w:p>
    <w:p w14:paraId="75399BDA" w14:textId="693D48E3" w:rsidR="000408AE" w:rsidRDefault="000408AE" w:rsidP="000408AE">
      <w:r>
        <w:t xml:space="preserve">Так проходит первый день возмущений, пока закончившийся вничью. Солженицын пишет: «К вечеру стал восстанавливаться порядок и на Петербургской стороне и на Выборгской, снова </w:t>
      </w:r>
      <w:proofErr w:type="spellStart"/>
      <w:r>
        <w:t>безпрепятственно</w:t>
      </w:r>
      <w:proofErr w:type="spellEnd"/>
      <w:r>
        <w:t xml:space="preserve"> пошли по всему городу трамваи…» Признаком восстановления порядка, то есть временного возвращения к привычному образу жизни, законности и спокойствию оказывается возобновление трамвайного движения.</w:t>
      </w:r>
    </w:p>
    <w:p w14:paraId="3808737D" w14:textId="3E1CFCDF" w:rsidR="000408AE" w:rsidRDefault="000408AE" w:rsidP="000408AE">
      <w:r>
        <w:t>С утра 24 февраля, однако уже очевидно, что порядок этот иллюзорен. Трамваи не ходят. Пустота питерских улиц и проспектов описана в соединении с двумя сущностными характеристиками столичного пространства — очередями за хлебом и демонстрациями: «По Большому проспекту Васильевского без трамваев далеко видны хлебные хвосты — по одну сторону и по другую. &lt;…&gt; А посередине, по трамвайным рельсам, близится шествие». Отметим, что шествие подменяет собой трамвайное движение, демонстранты идут прямо по трамвайным путям. То же происходит и в центре, на Невском:</w:t>
      </w:r>
    </w:p>
    <w:p w14:paraId="244767C1" w14:textId="77777777" w:rsidR="000408AE" w:rsidRDefault="000408AE" w:rsidP="000408AE"/>
    <w:p w14:paraId="46910299" w14:textId="29698CF1" w:rsidR="000408AE" w:rsidRDefault="000408AE" w:rsidP="000408AE">
      <w:pPr>
        <w:ind w:left="708"/>
      </w:pPr>
      <w:r>
        <w:t>Вдоль по Невскому если глянуть вдаль, что-то люда много на мостовой и трамваев слишком густо. Ещё какой-то если трамвай идёт, не стал — перед ним мальчишки на рельсы, лет по 15, он тормозит, прыгают к нему на переднюю площадку и ручку из рук вырывают! И — поди не послушайся. Ещё ж его и ругают!</w:t>
      </w:r>
    </w:p>
    <w:p w14:paraId="441D8ED5" w14:textId="77777777" w:rsidR="000408AE" w:rsidRDefault="000408AE" w:rsidP="000408AE">
      <w:pPr>
        <w:ind w:left="708"/>
      </w:pPr>
    </w:p>
    <w:p w14:paraId="3CFD66C2" w14:textId="77777777" w:rsidR="000408AE" w:rsidRDefault="000408AE" w:rsidP="000408AE">
      <w:pPr>
        <w:ind w:left="708"/>
      </w:pPr>
      <w:r>
        <w:t>Вагоновожатый пожилой усмехается горьковато, к стенке откинулся. Это ж — работа его, и обидно: ключ отдавать соплякам.</w:t>
      </w:r>
    </w:p>
    <w:p w14:paraId="605BF119" w14:textId="77777777" w:rsidR="000408AE" w:rsidRDefault="000408AE" w:rsidP="000408AE">
      <w:pPr>
        <w:ind w:left="708"/>
      </w:pPr>
    </w:p>
    <w:p w14:paraId="423D3701" w14:textId="77777777" w:rsidR="000408AE" w:rsidRDefault="000408AE" w:rsidP="000408AE">
      <w:pPr>
        <w:ind w:left="708"/>
      </w:pPr>
      <w:r>
        <w:t>Уже унесли, побежали! Ключом трясут и кричат!</w:t>
      </w:r>
    </w:p>
    <w:p w14:paraId="417402EC" w14:textId="77777777" w:rsidR="000408AE" w:rsidRDefault="000408AE" w:rsidP="000408AE">
      <w:pPr>
        <w:ind w:left="708"/>
      </w:pPr>
    </w:p>
    <w:p w14:paraId="1AA0DE3F" w14:textId="77777777" w:rsidR="000408AE" w:rsidRDefault="000408AE" w:rsidP="000408AE">
      <w:pPr>
        <w:ind w:left="708"/>
      </w:pPr>
      <w:r>
        <w:lastRenderedPageBreak/>
        <w:t>Пассажиры в трамвае — по-разному.</w:t>
      </w:r>
    </w:p>
    <w:p w14:paraId="287AC771" w14:textId="77777777" w:rsidR="000408AE" w:rsidRDefault="000408AE" w:rsidP="000408AE">
      <w:pPr>
        <w:ind w:left="708"/>
      </w:pPr>
    </w:p>
    <w:p w14:paraId="0B5DC1B6" w14:textId="09420881" w:rsidR="000408AE" w:rsidRDefault="000408AE" w:rsidP="000408AE">
      <w:pPr>
        <w:ind w:left="708"/>
      </w:pPr>
      <w:r>
        <w:t>А в общем что ж? — выходить, да пешком.</w:t>
      </w:r>
    </w:p>
    <w:p w14:paraId="34B29F82" w14:textId="77777777" w:rsidR="000408AE" w:rsidRDefault="000408AE" w:rsidP="000408AE"/>
    <w:p w14:paraId="34922209" w14:textId="00CF5727" w:rsidR="000408AE" w:rsidRDefault="000408AE" w:rsidP="000408AE">
      <w:r w:rsidRPr="000408AE">
        <w:t xml:space="preserve">Обратим внимание: «Еще какой-то если трамвай идет…» — общая ситуация очевидна: трамваи больше не ходят. Реакция пожилого вагоновожатого на действия уличных хулиганов (а теперь — революционной молодежи) до очевидности понятна, психологическая характеристика подтверждает сказанное выше: ему «обидно», он «усмехается горьковато», «это ж — работа его». Тема внутреннего сопротивления разгулу касается не только боевых полковников </w:t>
      </w:r>
      <w:proofErr w:type="spellStart"/>
      <w:r w:rsidRPr="000408AE">
        <w:t>Воротынцева</w:t>
      </w:r>
      <w:proofErr w:type="spellEnd"/>
      <w:r w:rsidRPr="000408AE">
        <w:t xml:space="preserve"> или Кутепова, но и персонажей, зачастую не названных по именам, по-своему противостоящих хаосу городских обывателей, но и близких к революции, идеологически ей преданных, прежде всего — инженера Петра </w:t>
      </w:r>
      <w:proofErr w:type="spellStart"/>
      <w:r w:rsidRPr="000408AE">
        <w:t>Акимыча</w:t>
      </w:r>
      <w:proofErr w:type="spellEnd"/>
      <w:r w:rsidRPr="000408AE">
        <w:t xml:space="preserve"> </w:t>
      </w:r>
      <w:proofErr w:type="spellStart"/>
      <w:r w:rsidRPr="000408AE">
        <w:t>Ободовского</w:t>
      </w:r>
      <w:proofErr w:type="spellEnd"/>
      <w:r w:rsidRPr="000408AE">
        <w:t xml:space="preserve">. Сложную гамму чувств, которые испытывает </w:t>
      </w:r>
      <w:proofErr w:type="spellStart"/>
      <w:r w:rsidRPr="000408AE">
        <w:t>Ободовский</w:t>
      </w:r>
      <w:proofErr w:type="spellEnd"/>
      <w:r w:rsidRPr="000408AE">
        <w:t xml:space="preserve"> в связи с февральской революцией, Солженицын передает через образ разбитого, поверженного трамвая:</w:t>
      </w:r>
    </w:p>
    <w:p w14:paraId="4FAA23B4" w14:textId="77777777" w:rsidR="000408AE" w:rsidRDefault="000408AE" w:rsidP="000408AE"/>
    <w:p w14:paraId="36A5BF83" w14:textId="0F6052FD" w:rsidR="000408AE" w:rsidRDefault="000408AE" w:rsidP="000408AE">
      <w:pPr>
        <w:ind w:left="708"/>
      </w:pPr>
      <w:r>
        <w:t xml:space="preserve">У начала </w:t>
      </w:r>
      <w:proofErr w:type="spellStart"/>
      <w:r>
        <w:t>Съезжинской</w:t>
      </w:r>
      <w:proofErr w:type="spellEnd"/>
      <w:r>
        <w:t xml:space="preserve"> улицы, близ Кронверкского, лежал опрокинутый одиночный моторный трамвай. Когда его валили, здесь, должно быть, много было народу, а сейчас уже и мальчишки на нём своё отсидели, отпрыгали, убежали в другие места. И прохожие почти не останавливались около него, мало задерживались, будто вид трамвая, поваленного среди улицы, был обыкновенным. &lt;…&gt; Трамвай был грязно-зелёного натурального цвета, каким бывает кожа иных больших животных, — и, как такой большой рабочий буйвол, он лежал, издыхая или уже издохнув, на грязном снегу. Стеклянный лоб его был в трещинах: перед тем как забить животное и свалить, его </w:t>
      </w:r>
      <w:proofErr w:type="spellStart"/>
      <w:r>
        <w:t>перелобанили</w:t>
      </w:r>
      <w:proofErr w:type="spellEnd"/>
      <w:r>
        <w:t>.</w:t>
      </w:r>
    </w:p>
    <w:p w14:paraId="2561B132" w14:textId="0FB0DECF" w:rsidR="000408AE" w:rsidRDefault="000408AE" w:rsidP="000408AE">
      <w:pPr>
        <w:ind w:left="708"/>
      </w:pPr>
      <w:r>
        <w:t xml:space="preserve">Побит и помят был бок, на который его повалили, дребезги стекла там резали его. Далеко за спину и неестественно вывихнутый лежал хобот с привязанной верёвкой. Четыре мёртвых чугунных круглых лапы торчали вдоль земли — и видно было, как повредился рельс, когда выворачивали лапы. А ещё — </w:t>
      </w:r>
      <w:r>
        <w:lastRenderedPageBreak/>
        <w:t>брюхо несчастного животного, никому никогда не видное, с его потайными нависами, зашлёпанными уличной грязью, теперь было выставлено на посмеяние.</w:t>
      </w:r>
    </w:p>
    <w:p w14:paraId="5F8F14C3" w14:textId="77777777" w:rsidR="000408AE" w:rsidRDefault="000408AE" w:rsidP="000408AE">
      <w:pPr>
        <w:ind w:left="708"/>
      </w:pPr>
    </w:p>
    <w:p w14:paraId="4E38D73E" w14:textId="5C339B24" w:rsidR="000408AE" w:rsidRDefault="000408AE" w:rsidP="000408AE">
      <w:proofErr w:type="spellStart"/>
      <w:r w:rsidRPr="000408AE">
        <w:t>Ободовского</w:t>
      </w:r>
      <w:proofErr w:type="spellEnd"/>
      <w:r w:rsidRPr="000408AE">
        <w:t xml:space="preserve"> коробят бессмысленность и вопиющая злонамеренность происходящего. Он, давно мечтавший о революции, готовивший ее всей своей жизнью, столкнувшись с ее разгулом, внутренне подавлен. Такой лик революции ему не близок, потому что он по своей природе не разрушитель, а созидатель. Трамвай он воспринимает как инженерное чудо, бездарно и бесцельно искореженное слепой яростью толпы или ее разгульной веселостью. Неслучайны и сравнения поверженного трамвая с живым существом, униженным своей беспомощностью, подвергшимся издевательствам, безвинно замученным</w:t>
      </w:r>
      <w:r>
        <w:rPr>
          <w:rStyle w:val="a5"/>
        </w:rPr>
        <w:footnoteReference w:id="9"/>
      </w:r>
      <w:r w:rsidRPr="000408AE">
        <w:t>.</w:t>
      </w:r>
    </w:p>
    <w:p w14:paraId="1AB01E13" w14:textId="1F8E7005" w:rsidR="000408AE" w:rsidRDefault="000408AE" w:rsidP="000408AE">
      <w:r>
        <w:t>Совсем скоро сходная участь постигнет и многих горожан.</w:t>
      </w:r>
    </w:p>
    <w:p w14:paraId="183ED22A" w14:textId="717E9105" w:rsidR="000408AE" w:rsidRDefault="000408AE" w:rsidP="000408AE">
      <w:r>
        <w:t xml:space="preserve">Вернувшись домой, </w:t>
      </w:r>
      <w:proofErr w:type="spellStart"/>
      <w:r>
        <w:t>Ободовский</w:t>
      </w:r>
      <w:proofErr w:type="spellEnd"/>
      <w:r>
        <w:t xml:space="preserve"> слышит от жены </w:t>
      </w:r>
      <w:proofErr w:type="spellStart"/>
      <w:r>
        <w:t>Нуси</w:t>
      </w:r>
      <w:proofErr w:type="spellEnd"/>
      <w:r>
        <w:t xml:space="preserve"> подробный отчет о том, как трамвай пал безвинной жертвой толпы:</w:t>
      </w:r>
    </w:p>
    <w:p w14:paraId="6DE3424B" w14:textId="77777777" w:rsidR="000408AE" w:rsidRDefault="000408AE" w:rsidP="000408AE"/>
    <w:p w14:paraId="590649D1" w14:textId="5190E913" w:rsidR="000408AE" w:rsidRDefault="000408AE" w:rsidP="000408AE">
      <w:pPr>
        <w:ind w:left="708"/>
      </w:pPr>
      <w:r w:rsidRPr="000408AE">
        <w:t>…он шёл под охраной, на передней площадке пристав и требовал от вагоновожатого не заминаться, ехать дальше. Но из толпы двумя кусками льда ранили пристава в ухо, вагоновожатый соскочил на другую сторону, потом ссаживали всех пассажиров.</w:t>
      </w:r>
    </w:p>
    <w:p w14:paraId="22B01EB7" w14:textId="77777777" w:rsidR="000408AE" w:rsidRDefault="000408AE" w:rsidP="000408AE"/>
    <w:p w14:paraId="72821A54" w14:textId="1BD9838A" w:rsidR="000408AE" w:rsidRDefault="000408AE" w:rsidP="000408AE">
      <w:r>
        <w:t>Стало быть, без насилия, уже не метафорического, а вполне реального не обошлось и здесь.</w:t>
      </w:r>
    </w:p>
    <w:p w14:paraId="12E04D43" w14:textId="04390DF8" w:rsidR="000408AE" w:rsidRDefault="000408AE" w:rsidP="000408AE">
      <w:proofErr w:type="spellStart"/>
      <w:r>
        <w:t>Ободовские</w:t>
      </w:r>
      <w:proofErr w:type="spellEnd"/>
      <w:r>
        <w:t xml:space="preserve"> не знают, что к вечеру 24 февраля стремление революционной толпы подобным образом расправляться с трамваями достигло общегородских масштабов. Увеличение числа остановленных и разбитых вагонов соответствует росту насилия. Страшнее всего то, что власть оказывается не в состоянии его сдержать.</w:t>
      </w:r>
    </w:p>
    <w:p w14:paraId="1EE67F48" w14:textId="77777777" w:rsidR="000408AE" w:rsidRDefault="000408AE" w:rsidP="000408AE">
      <w:pPr>
        <w:ind w:left="708"/>
      </w:pPr>
    </w:p>
    <w:p w14:paraId="2037612C" w14:textId="245DC0EB" w:rsidR="000408AE" w:rsidRDefault="000408AE" w:rsidP="000408AE">
      <w:pPr>
        <w:ind w:left="708"/>
      </w:pPr>
      <w:r w:rsidRPr="000408AE">
        <w:lastRenderedPageBreak/>
        <w:t>У Калинкина моста, как и в других местах, толпа пыталась опрокинуть вагоны трамвая, но тут городовые помешали и за то были осыпаны железными гайками, из метавших подростков задержан 17-летний Розенберг. На вечер полиция хотела ставить в вагоны трамвая охрану, но трамвайные не захотели так работать и отвели пустые вагоны в парк. Движение трамваев вовсе прекратилось.</w:t>
      </w:r>
    </w:p>
    <w:p w14:paraId="1D6DAFD7" w14:textId="77777777" w:rsidR="000408AE" w:rsidRDefault="000408AE" w:rsidP="000408AE"/>
    <w:p w14:paraId="289D75F9" w14:textId="01DF13A9" w:rsidR="000408AE" w:rsidRDefault="000408AE" w:rsidP="000408AE">
      <w:r>
        <w:t>Прекращение движения трамваев символизирует не столько остановку жизни, сколько прекращение прежних отношений: старый порядок перестал существовать. Перестал существовать какой бы то ни было порядок. Улицы города за двое суток превратились в арену бессмысленного террора. Там, где раньше планомерно шло движение по рельсам, теперь хаотично передвигаются манифестирующие толпы, внутренне готовые сорваться на разбой и убийство. Неслучайно главу, посвященную 24 февраля, Солженицын заканчивает так: «Очень близко к истине будет сказать, что в этот обманчиво-тихий вечер 24 февраля столичные власти уже и проиграли февральскую революцию».</w:t>
      </w:r>
    </w:p>
    <w:p w14:paraId="57DDCA57" w14:textId="3BDBFF54" w:rsidR="000408AE" w:rsidRDefault="000408AE" w:rsidP="000408AE">
      <w:r>
        <w:t xml:space="preserve">Дальнейшая ситуация с трамваями вполне предсказуема, не требует детальных описаний и пояснений: «С утра (25 февраля — А. С.-К.) на петроградские линии вышло мало трамваев — и вскоре все ушли или остановились без ручек». Солженицын играет формами одного и того же расхожего глагола, создавая ощущение обыденности происходящего. Трамваи вышли — и ушли. Следом теми же средствами описывается ситуация с газетами: «Утренние газеты вышли не все». Забастовка охватывает типографии: «На Петербургской стороне человек 800 подошло к государственной типографии, чтобы сорвать рабочих». События следуют одно за другим как по расписанию, и если вечером того же дня Федор </w:t>
      </w:r>
      <w:proofErr w:type="spellStart"/>
      <w:r>
        <w:t>Ковынев</w:t>
      </w:r>
      <w:proofErr w:type="spellEnd"/>
      <w:r>
        <w:t xml:space="preserve"> с грустью наблюдает за привычной жизнью шумного Невского, теперь свободного от трамвайных вагонов и как бы раздавшегося вширь, и жизнь кажется ему неостановимой, а прежний порядок неколебимым, то воскресным утром 26 февраля перемены уже невозможно не заметить: «Сегодня в Петрограде не вышла ни одна крупная газета. Фабричные районы замерли: не гудели, не дымили заводы, не дребезжал трамвай. Только громыхали ещё поезда пригородных железных дорог. На четвёртый день забастовки утянуло из воздуха всю </w:t>
      </w:r>
      <w:r>
        <w:lastRenderedPageBreak/>
        <w:t xml:space="preserve">муть. Небывало чистое небо. &lt;…&gt; Вчера был первый день без трамваев, сегодня — первый день без извозчиков: напуганные угрозами, они не выехали нигде». В полной тишине, непривычной для большого города, в котором не дребезжат трамваи, замерло движение извозчиков, перестали ходить конки, ощущается нарастание тревожного ожидания. Петроград </w:t>
      </w:r>
      <w:proofErr w:type="spellStart"/>
      <w:r>
        <w:t>обездвижился</w:t>
      </w:r>
      <w:proofErr w:type="spellEnd"/>
      <w:r>
        <w:t xml:space="preserve">, замер в преддверии надвигающейся революционной волны, которая обрушивается на город 28 февраля: «А на Невском! Знал Невский трамваи, извозчиков, богатые автомобили, богатых пешеходов, знавал при волнениях пешие и конные массы — но никогда не видывал такого: носятся и носятся гигантские ежи из штыков, фыркая и визжа, обгоняя друг друга и разминаясь при встречах, и </w:t>
      </w:r>
      <w:proofErr w:type="spellStart"/>
      <w:r>
        <w:t>нагуживая</w:t>
      </w:r>
      <w:proofErr w:type="spellEnd"/>
      <w:r>
        <w:t xml:space="preserve"> тревогу, и заворачивая, и заворачивая со скрежетом — вакханалия больших ежей! Невиданные моторные силы вырвались из подземного рабства — и резвятся, и неистовствуют, обещая ещё многое, многое показать». Ощетинившиеся автомобили обозначают наступление нового времени, в котором повседневностью станет убийство городовых и офицеров, издевательства над случайными людьми, глумление над трупами, унижение человеческого достоинства и циничный грабеж.</w:t>
      </w:r>
    </w:p>
    <w:p w14:paraId="5034176C" w14:textId="72A8413F" w:rsidR="000408AE" w:rsidRDefault="000408AE" w:rsidP="000408AE">
      <w:r>
        <w:t>Как и в «Докторе Живаго», в «Марте семнадцатого» трамвай — это знаковый образ, который преломляет авторский взгляд на ход революции. В случае с Пастернаком — развернутый во временной перспективе (с 1917-го по 1929 год), в случае с Солженицыным, наоборот, ограниченный несколькими днями, в соответствии с его концепцией молниеносной революции. Трамвайное сообщение в Петрограде, не только для погромщиков, но и для обычного среднестатистического гражданина маркирующее мирный, устойчивый и привычный уклад, всего за несколько дней становится знаком безвозвратно ушедшего прошлого. Как у Пастернака, так и у Солженицына, несмотря на ощутимую разницу в исторических оценках, остановившийся трамвай, больше не участвующий в городском движении, оказывается символическим образом разгрома, остановки жизни, перехода из обыденного времени в кризисное, апокалиптическое.</w:t>
      </w:r>
    </w:p>
    <w:sectPr w:rsidR="000408AE" w:rsidSect="008C3C79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436C" w14:textId="77777777" w:rsidR="00BC4F4E" w:rsidRDefault="00BC4F4E" w:rsidP="009F7FF3">
      <w:pPr>
        <w:spacing w:line="240" w:lineRule="auto"/>
      </w:pPr>
      <w:r>
        <w:separator/>
      </w:r>
    </w:p>
  </w:endnote>
  <w:endnote w:type="continuationSeparator" w:id="0">
    <w:p w14:paraId="0125CF08" w14:textId="77777777" w:rsidR="00BC4F4E" w:rsidRDefault="00BC4F4E" w:rsidP="009F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03031"/>
      <w:docPartObj>
        <w:docPartGallery w:val="Page Numbers (Bottom of Page)"/>
        <w:docPartUnique/>
      </w:docPartObj>
    </w:sdtPr>
    <w:sdtContent>
      <w:p w14:paraId="08658362" w14:textId="4D6168F1" w:rsidR="008C3C79" w:rsidRDefault="008C3C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C1F91" w14:textId="77777777" w:rsidR="008C3C79" w:rsidRDefault="008C3C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F486" w14:textId="77777777" w:rsidR="00BC4F4E" w:rsidRDefault="00BC4F4E" w:rsidP="009F7FF3">
      <w:pPr>
        <w:spacing w:line="240" w:lineRule="auto"/>
      </w:pPr>
      <w:r>
        <w:separator/>
      </w:r>
    </w:p>
  </w:footnote>
  <w:footnote w:type="continuationSeparator" w:id="0">
    <w:p w14:paraId="5F29B222" w14:textId="77777777" w:rsidR="00BC4F4E" w:rsidRDefault="00BC4F4E" w:rsidP="009F7FF3">
      <w:pPr>
        <w:spacing w:line="240" w:lineRule="auto"/>
      </w:pPr>
      <w:r>
        <w:continuationSeparator/>
      </w:r>
    </w:p>
  </w:footnote>
  <w:footnote w:id="1">
    <w:p w14:paraId="6844673D" w14:textId="3EF0E05D" w:rsidR="009F7FF3" w:rsidRDefault="009F7FF3">
      <w:pPr>
        <w:pStyle w:val="a3"/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Цитаты из романа Б. Л. Пастернака «Доктор Живаго» даются по изданию: Пастернак Б. Л. Полное собрание сочинений в 11 томах. М., «Слово», 2003 — 2005. Т. 4.</w:t>
      </w:r>
    </w:p>
  </w:footnote>
  <w:footnote w:id="2">
    <w:p w14:paraId="02830F2F" w14:textId="545CC89B" w:rsidR="009F7FF3" w:rsidRPr="000408AE" w:rsidRDefault="009F7FF3">
      <w:pPr>
        <w:pStyle w:val="a3"/>
        <w:rPr>
          <w:sz w:val="22"/>
          <w:szCs w:val="22"/>
        </w:rPr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Хан А. Концептуальная основа пространственно-временной системы в романе Пастернака «Доктор Живаго». — В сб.: Творчество Бориса Пастернака в контексте эстетической и философской мысли XX века. </w:t>
      </w:r>
      <w:proofErr w:type="spellStart"/>
      <w:r w:rsidRPr="000408AE">
        <w:rPr>
          <w:sz w:val="22"/>
          <w:szCs w:val="22"/>
        </w:rPr>
        <w:t>Szeged</w:t>
      </w:r>
      <w:proofErr w:type="spellEnd"/>
      <w:r w:rsidRPr="000408AE">
        <w:rPr>
          <w:sz w:val="22"/>
          <w:szCs w:val="22"/>
        </w:rPr>
        <w:t xml:space="preserve">, </w:t>
      </w:r>
      <w:proofErr w:type="spellStart"/>
      <w:r w:rsidRPr="000408AE">
        <w:rPr>
          <w:sz w:val="22"/>
          <w:szCs w:val="22"/>
        </w:rPr>
        <w:t>Acta</w:t>
      </w:r>
      <w:proofErr w:type="spellEnd"/>
      <w:r w:rsidRPr="000408AE">
        <w:rPr>
          <w:sz w:val="22"/>
          <w:szCs w:val="22"/>
        </w:rPr>
        <w:t xml:space="preserve"> </w:t>
      </w:r>
      <w:proofErr w:type="spellStart"/>
      <w:r w:rsidRPr="000408AE">
        <w:rPr>
          <w:sz w:val="22"/>
          <w:szCs w:val="22"/>
        </w:rPr>
        <w:t>Univ</w:t>
      </w:r>
      <w:proofErr w:type="spellEnd"/>
      <w:r w:rsidRPr="000408AE">
        <w:rPr>
          <w:sz w:val="22"/>
          <w:szCs w:val="22"/>
        </w:rPr>
        <w:t xml:space="preserve">. </w:t>
      </w:r>
      <w:proofErr w:type="spellStart"/>
      <w:r w:rsidRPr="000408AE">
        <w:rPr>
          <w:sz w:val="22"/>
          <w:szCs w:val="22"/>
        </w:rPr>
        <w:t>Szeged</w:t>
      </w:r>
      <w:proofErr w:type="spellEnd"/>
      <w:r w:rsidRPr="000408AE">
        <w:rPr>
          <w:sz w:val="22"/>
          <w:szCs w:val="22"/>
        </w:rPr>
        <w:t>, 2015, стр. 289.</w:t>
      </w:r>
    </w:p>
  </w:footnote>
  <w:footnote w:id="3">
    <w:p w14:paraId="78232E3C" w14:textId="64514189" w:rsidR="009F7FF3" w:rsidRPr="009F7FF3" w:rsidRDefault="009F7FF3">
      <w:pPr>
        <w:pStyle w:val="a3"/>
        <w:rPr>
          <w:lang w:val="en-US"/>
        </w:rPr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Поливанов К. М. «Доктор Живаго» как исторический роман. </w:t>
      </w:r>
      <w:r w:rsidRPr="000408AE">
        <w:rPr>
          <w:sz w:val="22"/>
          <w:szCs w:val="22"/>
          <w:lang w:val="en-US"/>
        </w:rPr>
        <w:t xml:space="preserve">Tartu, University of Tartu Press, 2015, </w:t>
      </w:r>
      <w:proofErr w:type="spellStart"/>
      <w:r w:rsidRPr="000408AE">
        <w:rPr>
          <w:sz w:val="22"/>
          <w:szCs w:val="22"/>
        </w:rPr>
        <w:t>стр</w:t>
      </w:r>
      <w:proofErr w:type="spellEnd"/>
      <w:r w:rsidRPr="000408AE">
        <w:rPr>
          <w:sz w:val="22"/>
          <w:szCs w:val="22"/>
          <w:lang w:val="en-US"/>
        </w:rPr>
        <w:t>. 105.</w:t>
      </w:r>
    </w:p>
  </w:footnote>
  <w:footnote w:id="4">
    <w:p w14:paraId="71A86C39" w14:textId="50C54185" w:rsidR="000408AE" w:rsidRDefault="000408AE">
      <w:pPr>
        <w:pStyle w:val="a3"/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Сурат И. З. Мандельштам и Пушкин. М., ИМЛИ РАН, 2009, стр. 300.</w:t>
      </w:r>
    </w:p>
  </w:footnote>
  <w:footnote w:id="5">
    <w:p w14:paraId="4159F6C5" w14:textId="2D051BF8" w:rsidR="000408AE" w:rsidRPr="000408AE" w:rsidRDefault="000408AE">
      <w:pPr>
        <w:pStyle w:val="a3"/>
        <w:rPr>
          <w:sz w:val="22"/>
          <w:szCs w:val="22"/>
        </w:rPr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См., например: Дневник гимназиста о событиях в Петрограде (23 февраля — 1 марта 1917 г.) — Российский Архив: История Отечества в свидетельствах и документах XVIII — XX вв. Альманах. М., Студия «ТРИТЭ»: «Российский архив», 1999, стр. 529–530.</w:t>
      </w:r>
    </w:p>
  </w:footnote>
  <w:footnote w:id="6">
    <w:p w14:paraId="271BCE2D" w14:textId="0782D5AC" w:rsidR="000408AE" w:rsidRPr="000408AE" w:rsidRDefault="000408AE">
      <w:pPr>
        <w:pStyle w:val="a3"/>
        <w:rPr>
          <w:sz w:val="22"/>
          <w:szCs w:val="22"/>
        </w:rPr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Записка охранного отделения от 24 февраля, предназначенная для сведения полицейских приставов. — В кн.: Ненароков А. П. 1917. Краткая история, документы, фотографии. М., «Политиздат», 1987, стр. 42.</w:t>
      </w:r>
    </w:p>
  </w:footnote>
  <w:footnote w:id="7">
    <w:p w14:paraId="5C3B915D" w14:textId="34DD47A2" w:rsidR="000408AE" w:rsidRDefault="000408AE">
      <w:pPr>
        <w:pStyle w:val="a3"/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Спиридович А. И. Великая война и Февральская Революция 1914 — 1917 гг. Минск, «Харвест», 2004. Т. 3, стр. 158–159.</w:t>
      </w:r>
    </w:p>
  </w:footnote>
  <w:footnote w:id="8">
    <w:p w14:paraId="5941AD1F" w14:textId="5150B3C5" w:rsidR="000408AE" w:rsidRDefault="000408AE">
      <w:pPr>
        <w:pStyle w:val="a3"/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Здесь и далее роман А. И. Солженицына «Красное Колесо» цит. по: Солженицын А. И. Собрание сочинений в 30-ти томах. М., «Время», 2008. Т. 11. Кн. 1.</w:t>
      </w:r>
    </w:p>
  </w:footnote>
  <w:footnote w:id="9">
    <w:p w14:paraId="42D3AE36" w14:textId="0DFE9C42" w:rsidR="000408AE" w:rsidRDefault="000408AE">
      <w:pPr>
        <w:pStyle w:val="a3"/>
      </w:pPr>
      <w:r w:rsidRPr="000408AE">
        <w:rPr>
          <w:rStyle w:val="a5"/>
          <w:sz w:val="22"/>
          <w:szCs w:val="22"/>
        </w:rPr>
        <w:footnoteRef/>
      </w:r>
      <w:r w:rsidRPr="000408AE">
        <w:rPr>
          <w:sz w:val="22"/>
          <w:szCs w:val="22"/>
        </w:rPr>
        <w:t xml:space="preserve"> О </w:t>
      </w:r>
      <w:proofErr w:type="spellStart"/>
      <w:r w:rsidRPr="000408AE">
        <w:rPr>
          <w:sz w:val="22"/>
          <w:szCs w:val="22"/>
        </w:rPr>
        <w:t>зооморфности</w:t>
      </w:r>
      <w:proofErr w:type="spellEnd"/>
      <w:r w:rsidRPr="000408AE">
        <w:rPr>
          <w:sz w:val="22"/>
          <w:szCs w:val="22"/>
        </w:rPr>
        <w:t xml:space="preserve"> образа трамвая, характерной для русской поэзии XX в., см.: </w:t>
      </w:r>
      <w:proofErr w:type="spellStart"/>
      <w:r w:rsidRPr="000408AE">
        <w:rPr>
          <w:sz w:val="22"/>
          <w:szCs w:val="22"/>
        </w:rPr>
        <w:t>Тименчик</w:t>
      </w:r>
      <w:proofErr w:type="spellEnd"/>
      <w:r w:rsidRPr="000408AE">
        <w:rPr>
          <w:sz w:val="22"/>
          <w:szCs w:val="22"/>
        </w:rPr>
        <w:t xml:space="preserve"> Р. Д. К символике трамвая в русской поэзии. — Учен. зап. Тартуского гос. ун-та. </w:t>
      </w:r>
      <w:proofErr w:type="spellStart"/>
      <w:r w:rsidRPr="000408AE">
        <w:rPr>
          <w:sz w:val="22"/>
          <w:szCs w:val="22"/>
        </w:rPr>
        <w:t>Вып</w:t>
      </w:r>
      <w:proofErr w:type="spellEnd"/>
      <w:r w:rsidRPr="000408AE">
        <w:rPr>
          <w:sz w:val="22"/>
          <w:szCs w:val="22"/>
        </w:rPr>
        <w:t>. 754. Тарту, 1987, стр. 135–143.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83"/>
    <w:rsid w:val="000408AE"/>
    <w:rsid w:val="0033131F"/>
    <w:rsid w:val="00533E83"/>
    <w:rsid w:val="0064372F"/>
    <w:rsid w:val="008C3C79"/>
    <w:rsid w:val="009F7FF3"/>
    <w:rsid w:val="00BC4F4E"/>
    <w:rsid w:val="00E210EC"/>
    <w:rsid w:val="00F10EFF"/>
    <w:rsid w:val="00F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7136"/>
  <w15:chartTrackingRefBased/>
  <w15:docId w15:val="{6057F9D3-3DA6-41E1-AED0-D8EE053A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7FF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F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7F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C3C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C79"/>
  </w:style>
  <w:style w:type="paragraph" w:styleId="a8">
    <w:name w:val="footer"/>
    <w:basedOn w:val="a"/>
    <w:link w:val="a9"/>
    <w:uiPriority w:val="99"/>
    <w:unhideWhenUsed/>
    <w:rsid w:val="008C3C7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C79"/>
  </w:style>
  <w:style w:type="character" w:styleId="aa">
    <w:name w:val="Hyperlink"/>
    <w:basedOn w:val="a0"/>
    <w:uiPriority w:val="99"/>
    <w:unhideWhenUsed/>
    <w:rsid w:val="00F352D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5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m1925.ru/Archive/Journal6_2019_5/Content/Publication6_7185/Default.aspx#sdfootnote5an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BB99-B66D-4898-9CB0-28534A40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2959</Words>
  <Characters>16868</Characters>
  <Application>Microsoft Office Word</Application>
  <DocSecurity>0</DocSecurity>
  <Lines>140</Lines>
  <Paragraphs>39</Paragraphs>
  <ScaleCrop>false</ScaleCrop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2023-07-07T11:12:00Z</dcterms:created>
  <dcterms:modified xsi:type="dcterms:W3CDTF">2023-07-07T11:30:00Z</dcterms:modified>
</cp:coreProperties>
</file>