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87CB8" w14:textId="3B8BDFC8" w:rsidR="00FB2059" w:rsidRDefault="00FB2059" w:rsidP="00FB2059">
      <w:pPr>
        <w:pStyle w:val="1"/>
      </w:pPr>
      <w:r>
        <w:t>Дмитрий Быков</w:t>
      </w:r>
    </w:p>
    <w:p w14:paraId="40D43A95" w14:textId="50E0FD88" w:rsidR="00FB2059" w:rsidRDefault="003454C5" w:rsidP="003454C5">
      <w:pPr>
        <w:pStyle w:val="2"/>
      </w:pPr>
      <w:r>
        <w:t>«</w:t>
      </w:r>
      <w:r w:rsidR="00961867" w:rsidRPr="00FB2059">
        <w:t>Он заблуждается искренне</w:t>
      </w:r>
      <w:r>
        <w:t>»</w:t>
      </w:r>
    </w:p>
    <w:p w14:paraId="09E74C9B" w14:textId="55167E72" w:rsidR="00FB2059" w:rsidRDefault="00B1451B" w:rsidP="00961867">
      <w:pPr>
        <w:pStyle w:val="7"/>
      </w:pPr>
      <w:r>
        <w:t>(Подготовлено на основе материала:</w:t>
      </w:r>
      <w:r>
        <w:br/>
        <w:t>Быков Д.Л.  Один // Эхо Москвы. 2017. 2</w:t>
      </w:r>
      <w:r>
        <w:t>0</w:t>
      </w:r>
      <w:r>
        <w:t xml:space="preserve"> </w:t>
      </w:r>
      <w:r>
        <w:t>янва</w:t>
      </w:r>
      <w:r>
        <w:t>ря.</w:t>
      </w:r>
      <w:r>
        <w:br/>
      </w:r>
      <w:r>
        <w:rPr>
          <w:lang w:val="en-US"/>
        </w:rPr>
        <w:t>URL</w:t>
      </w:r>
      <w:r w:rsidRPr="00784169">
        <w:t xml:space="preserve">: </w:t>
      </w:r>
      <w:r w:rsidRPr="00B1451B">
        <w:rPr>
          <w:lang w:val="en-US"/>
        </w:rPr>
        <w:t>https://echo.msk.ru/programs/odin/1912020-echo/</w:t>
      </w:r>
      <w:r>
        <w:t>)</w:t>
      </w:r>
    </w:p>
    <w:p w14:paraId="450C6308" w14:textId="77777777" w:rsidR="00961867" w:rsidRDefault="00961867" w:rsidP="00FB2059"/>
    <w:p w14:paraId="0CE2B5C0" w14:textId="77777777" w:rsidR="00FB2059" w:rsidRDefault="00FB2059" w:rsidP="00FB2059"/>
    <w:p w14:paraId="2C5B569C" w14:textId="7F4E3E33" w:rsidR="00FB2059" w:rsidRDefault="00961867" w:rsidP="00961867">
      <w:pPr>
        <w:jc w:val="center"/>
      </w:pPr>
      <w:r>
        <w:rPr>
          <w:noProof/>
        </w:rPr>
        <w:drawing>
          <wp:inline distT="0" distB="0" distL="0" distR="0" wp14:anchorId="77B519B8" wp14:editId="53B44397">
            <wp:extent cx="1524000" cy="1524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E08DD9" w14:textId="77777777" w:rsidR="00FB2059" w:rsidRDefault="00FB2059" w:rsidP="00FB2059"/>
    <w:p w14:paraId="7DC6AA1A" w14:textId="77777777" w:rsidR="00FB2059" w:rsidRDefault="00FB2059" w:rsidP="00FB2059"/>
    <w:p w14:paraId="5736035A" w14:textId="18AE9CEB" w:rsidR="00FB2059" w:rsidRPr="00FB2059" w:rsidRDefault="00FB2059" w:rsidP="00FB2059">
      <w:pPr>
        <w:ind w:firstLine="709"/>
        <w:rPr>
          <w:b/>
          <w:bCs/>
        </w:rPr>
      </w:pPr>
      <w:r w:rsidRPr="00FB2059">
        <w:rPr>
          <w:b/>
          <w:bCs/>
        </w:rPr>
        <w:t xml:space="preserve">«В прошлом передаче вы упомянули, — большой вопрос, — об «энергии заблуждения», необходимой писателю для собственного развития. А позднее, в рассуждениях о Солженицыне, сказали, что тот наговорил много глупостей. Относите ли вы к таковым глупостям (или необходимым для роста заблуждениям) его труд «Двести лет вместе»? Я считаю Солженицына великим писателем. Ещё подростком слушал «Красное колесо» на Радио «Свобода». И вот не могу простить ему эти подлые «Двести лет», потому что неблагодарность — страшный порок, много худший, чем антисемитизм». </w:t>
      </w:r>
    </w:p>
    <w:p w14:paraId="37D9C299" w14:textId="77777777" w:rsidR="00FB2059" w:rsidRDefault="00FB2059" w:rsidP="00FB2059">
      <w:pPr>
        <w:ind w:firstLine="709"/>
      </w:pPr>
    </w:p>
    <w:p w14:paraId="4E2B849D" w14:textId="0014C517" w:rsidR="00FB2059" w:rsidRPr="00FB2059" w:rsidRDefault="00FB2059" w:rsidP="00FB2059">
      <w:pPr>
        <w:ind w:firstLine="709"/>
      </w:pPr>
      <w:r w:rsidRPr="00FB2059">
        <w:t xml:space="preserve">Видите ли, в чем… К сожалению, тут имя не указано, приходится обращаться к нику. Osj99, видите ли, в чём проблема? Я эту мысль высказал впервые о необходимости глупости, о глупости как свойстве гения, но эта мысль так предельно заострена. На самом деле это о той же энергии заблуждения сказано. Я впервые высказал эту мысль как раз в статье «Двести лет вместо», посвящённой разбору солженицынской книги. </w:t>
      </w:r>
    </w:p>
    <w:p w14:paraId="768B4A9B" w14:textId="77777777" w:rsidR="00FB2059" w:rsidRPr="00FB2059" w:rsidRDefault="00FB2059" w:rsidP="00FB2059">
      <w:pPr>
        <w:ind w:firstLine="709"/>
      </w:pPr>
      <w:r w:rsidRPr="00FB2059">
        <w:t xml:space="preserve">Но я хочу вас остановить от употребления таких слов, как «подлая книга» и так далее. Она не подлая. Подлой она была бы, если бы он так не думал. Он заблуждается искренне. Но это же книга не о евреях, по большому счету. Это книга о русских. И он правильно пишет, что его главная проблема, всю жизнь его волновавшая: «Почему у евреев так развита солидарность, а русские русскому — хуже собаки? — я дословно цитирую. — Почему мы хуже собак друг другу?» Это антисемитизм, который продиктован скорее уважением и в некотором смысле, я рискну сказать, завистью. Понимаете? Поэтому это скорее такой почётный, приятный антисемитизм. </w:t>
      </w:r>
    </w:p>
    <w:p w14:paraId="58BA18C3" w14:textId="77777777" w:rsidR="00FB2059" w:rsidRPr="00FB2059" w:rsidRDefault="00FB2059" w:rsidP="00FB2059">
      <w:pPr>
        <w:ind w:firstLine="709"/>
      </w:pPr>
      <w:r w:rsidRPr="00FB2059">
        <w:t xml:space="preserve">Ну, вот книга Шульгина, например, «Что нам в них не нравится…» — в ней тоже есть нотки (только нотки) уважительной зависти. Почему евреи солидарны? Почему для них так священна их вера, их язык и культура? Почему они в гонениях сохраняют основные свои качества? Там интересные есть наблюдения. </w:t>
      </w:r>
    </w:p>
    <w:p w14:paraId="7654E5CD" w14:textId="77777777" w:rsidR="00FB2059" w:rsidRPr="00FB2059" w:rsidRDefault="00FB2059" w:rsidP="00FB2059">
      <w:pPr>
        <w:ind w:firstLine="709"/>
      </w:pPr>
      <w:r w:rsidRPr="00FB2059">
        <w:t xml:space="preserve">А Солженицын просто очень хотел, мне кажется, чтобы в каком-то смысле русские стали евреями, переняли какие-то еврейские… Больше того — он же там говорит напрямую, что и комиссары в двадцатые годы, и диссиденты в семидесятые годы творили русскую культуру. Но ему не нравится та культура, которую они творили. Но они её творили — вот в том-то всё и дело. Ну, не нравится? Хорошо. Почему в диссиденты приходилось идти евреям? Почему оказывалось, что в культуре преобладают евреи, такое засилье? Это не еврейский вопрос, это русский вопрос. </w:t>
      </w:r>
    </w:p>
    <w:p w14:paraId="3200D811" w14:textId="77777777" w:rsidR="00FB2059" w:rsidRPr="00FB2059" w:rsidRDefault="00FB2059" w:rsidP="00FB2059">
      <w:pPr>
        <w:ind w:firstLine="709"/>
      </w:pPr>
      <w:r w:rsidRPr="00FB2059">
        <w:lastRenderedPageBreak/>
        <w:t xml:space="preserve">И мне кажется, что Солженицыну совершенно неведома, непонятна была старая мысль Надежды Мандельштам — очень точная — о том, что любое почвенничество приводит к разрушению культуры, к его ограничению, к сужению его горизонтов. Этого он не понимал. Но тем не менее книга его не антисемитская (вот на этом я настаиваю), его книга завистливая. «Зависть — сестра соревнования, следственно из хорошего роду». </w:t>
      </w:r>
    </w:p>
    <w:p w14:paraId="0B2E333A" w14:textId="77777777" w:rsidR="000D3FE5" w:rsidRPr="00533C1C" w:rsidRDefault="000D3FE5" w:rsidP="00FB2059">
      <w:pPr>
        <w:ind w:firstLine="709"/>
      </w:pPr>
    </w:p>
    <w:sectPr w:rsidR="000D3FE5" w:rsidRPr="00533C1C" w:rsidSect="00072ECE">
      <w:headerReference w:type="default" r:id="rId9"/>
      <w:endnotePr>
        <w:numFmt w:val="decimal"/>
      </w:end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90AFAB" w14:textId="77777777" w:rsidR="00D2502A" w:rsidRPr="00D31EF5" w:rsidRDefault="00D2502A" w:rsidP="00D31EF5">
      <w:pPr>
        <w:spacing w:after="120"/>
        <w:jc w:val="center"/>
        <w:rPr>
          <w:b/>
        </w:rPr>
      </w:pPr>
      <w:r w:rsidRPr="00D31EF5">
        <w:rPr>
          <w:b/>
        </w:rPr>
        <w:t>Примечания</w:t>
      </w:r>
    </w:p>
  </w:endnote>
  <w:endnote w:type="continuationSeparator" w:id="0">
    <w:p w14:paraId="1A0840E6" w14:textId="77777777" w:rsidR="00D2502A" w:rsidRDefault="00D2502A" w:rsidP="00072E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ewtonC">
    <w:altName w:val="NewtonC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Izhitza"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Psaltyr">
    <w:panose1 w:val="020B0604020202020204"/>
    <w:charset w:val="00"/>
    <w:family w:val="auto"/>
    <w:pitch w:val="variable"/>
    <w:sig w:usb0="00000003" w:usb1="00000000" w:usb2="00000000" w:usb3="00000000" w:csb0="00000005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ita_Vjaz">
    <w:panose1 w:val="020B0604020202020204"/>
    <w:charset w:val="00"/>
    <w:family w:val="auto"/>
    <w:pitch w:val="variable"/>
    <w:sig w:usb0="00000003" w:usb1="00000000" w:usb2="00000000" w:usb3="00000000" w:csb0="00000005" w:csb1="00000000"/>
  </w:font>
  <w:font w:name="Fita_Poluustav">
    <w:panose1 w:val="020B0604020202020204"/>
    <w:charset w:val="00"/>
    <w:family w:val="auto"/>
    <w:pitch w:val="variable"/>
    <w:sig w:usb0="000000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3F0120" w14:textId="77777777" w:rsidR="00D2502A" w:rsidRDefault="00D2502A" w:rsidP="00072ECE">
      <w:r>
        <w:separator/>
      </w:r>
    </w:p>
  </w:footnote>
  <w:footnote w:type="continuationSeparator" w:id="0">
    <w:p w14:paraId="7A01E88C" w14:textId="77777777" w:rsidR="00D2502A" w:rsidRDefault="00D2502A" w:rsidP="00072E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0BCAEE" w14:textId="77777777" w:rsidR="00072ECE" w:rsidRDefault="000D3FE5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72ECE">
      <w:rPr>
        <w:noProof/>
      </w:rPr>
      <w:t>1</w:t>
    </w:r>
    <w:r>
      <w:rPr>
        <w:noProof/>
      </w:rPr>
      <w:fldChar w:fldCharType="end"/>
    </w:r>
  </w:p>
  <w:p w14:paraId="7274E732" w14:textId="77777777" w:rsidR="00072ECE" w:rsidRDefault="00072EC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BBC862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F5B4C6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C67408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E4860DA"/>
    <w:multiLevelType w:val="hybridMultilevel"/>
    <w:tmpl w:val="C478E7BC"/>
    <w:lvl w:ilvl="0" w:tplc="96FE3A96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removePersonalInformation/>
  <w:removeDateAndTime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831"/>
    <w:rsid w:val="000133D2"/>
    <w:rsid w:val="0003725E"/>
    <w:rsid w:val="00072ECE"/>
    <w:rsid w:val="000D2E31"/>
    <w:rsid w:val="000D3FE5"/>
    <w:rsid w:val="001178B0"/>
    <w:rsid w:val="00185BBD"/>
    <w:rsid w:val="001A1293"/>
    <w:rsid w:val="001D12E4"/>
    <w:rsid w:val="00237CCA"/>
    <w:rsid w:val="00312EB6"/>
    <w:rsid w:val="003454C5"/>
    <w:rsid w:val="00347CCB"/>
    <w:rsid w:val="003579BB"/>
    <w:rsid w:val="00383A6E"/>
    <w:rsid w:val="003843F3"/>
    <w:rsid w:val="003E4808"/>
    <w:rsid w:val="003F7B20"/>
    <w:rsid w:val="004113A0"/>
    <w:rsid w:val="00501F44"/>
    <w:rsid w:val="0050493C"/>
    <w:rsid w:val="00515A39"/>
    <w:rsid w:val="00533C1C"/>
    <w:rsid w:val="005553E8"/>
    <w:rsid w:val="00564E4C"/>
    <w:rsid w:val="005E7E4E"/>
    <w:rsid w:val="005F5639"/>
    <w:rsid w:val="00621E05"/>
    <w:rsid w:val="006754AB"/>
    <w:rsid w:val="006768AA"/>
    <w:rsid w:val="006C117F"/>
    <w:rsid w:val="00720A21"/>
    <w:rsid w:val="00731088"/>
    <w:rsid w:val="007B4AFA"/>
    <w:rsid w:val="007D0EC8"/>
    <w:rsid w:val="00803DFC"/>
    <w:rsid w:val="008A32A4"/>
    <w:rsid w:val="008A53E2"/>
    <w:rsid w:val="008C516A"/>
    <w:rsid w:val="00902ABF"/>
    <w:rsid w:val="00920BF6"/>
    <w:rsid w:val="00925412"/>
    <w:rsid w:val="00961867"/>
    <w:rsid w:val="00A31802"/>
    <w:rsid w:val="00A83AAD"/>
    <w:rsid w:val="00AD2C1A"/>
    <w:rsid w:val="00AD3752"/>
    <w:rsid w:val="00B1451B"/>
    <w:rsid w:val="00B752C9"/>
    <w:rsid w:val="00BB3D94"/>
    <w:rsid w:val="00C5678F"/>
    <w:rsid w:val="00C73831"/>
    <w:rsid w:val="00D145B1"/>
    <w:rsid w:val="00D2502A"/>
    <w:rsid w:val="00D25C91"/>
    <w:rsid w:val="00D31EF5"/>
    <w:rsid w:val="00D63B02"/>
    <w:rsid w:val="00DA1019"/>
    <w:rsid w:val="00E40B80"/>
    <w:rsid w:val="00E4649E"/>
    <w:rsid w:val="00E5571A"/>
    <w:rsid w:val="00E90B99"/>
    <w:rsid w:val="00EB32F1"/>
    <w:rsid w:val="00EC5FEC"/>
    <w:rsid w:val="00F20F1D"/>
    <w:rsid w:val="00F46EDE"/>
    <w:rsid w:val="00F854B9"/>
    <w:rsid w:val="00F95D4D"/>
    <w:rsid w:val="00FA1BBC"/>
    <w:rsid w:val="00FB2059"/>
    <w:rsid w:val="00FE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A43AC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72ECE"/>
    <w:pPr>
      <w:widowControl w:val="0"/>
      <w:tabs>
        <w:tab w:val="left" w:pos="709"/>
      </w:tabs>
      <w:jc w:val="both"/>
    </w:pPr>
    <w:rPr>
      <w:rFonts w:ascii="Times New Roman" w:hAnsi="Times New Roman"/>
      <w:kern w:val="32"/>
      <w:sz w:val="24"/>
      <w:szCs w:val="28"/>
    </w:rPr>
  </w:style>
  <w:style w:type="paragraph" w:styleId="1">
    <w:name w:val="heading 1"/>
    <w:basedOn w:val="a0"/>
    <w:next w:val="a0"/>
    <w:link w:val="10"/>
    <w:qFormat/>
    <w:rsid w:val="003843F3"/>
    <w:pPr>
      <w:keepNext/>
      <w:keepLines/>
      <w:widowControl/>
      <w:tabs>
        <w:tab w:val="clear" w:pos="709"/>
        <w:tab w:val="left" w:pos="720"/>
      </w:tabs>
      <w:suppressAutoHyphens/>
      <w:spacing w:after="120"/>
      <w:jc w:val="right"/>
      <w:outlineLvl w:val="0"/>
    </w:pPr>
    <w:rPr>
      <w:rFonts w:eastAsia="PMingLiU"/>
      <w:b/>
      <w:bCs/>
      <w:i/>
      <w:iCs/>
    </w:rPr>
  </w:style>
  <w:style w:type="paragraph" w:styleId="2">
    <w:name w:val="heading 2"/>
    <w:basedOn w:val="a0"/>
    <w:next w:val="a0"/>
    <w:link w:val="20"/>
    <w:qFormat/>
    <w:rsid w:val="00803DFC"/>
    <w:pPr>
      <w:keepNext/>
      <w:tabs>
        <w:tab w:val="clear" w:pos="709"/>
      </w:tabs>
      <w:suppressAutoHyphens/>
      <w:spacing w:after="120"/>
      <w:jc w:val="center"/>
      <w:outlineLvl w:val="1"/>
    </w:pPr>
    <w:rPr>
      <w:b/>
      <w:bCs/>
      <w:sz w:val="36"/>
      <w:szCs w:val="32"/>
    </w:rPr>
  </w:style>
  <w:style w:type="paragraph" w:styleId="3">
    <w:name w:val="heading 3"/>
    <w:basedOn w:val="a0"/>
    <w:next w:val="a0"/>
    <w:link w:val="30"/>
    <w:qFormat/>
    <w:rsid w:val="00C73831"/>
    <w:pPr>
      <w:keepNext/>
      <w:jc w:val="center"/>
      <w:outlineLvl w:val="2"/>
    </w:pPr>
    <w:rPr>
      <w:b/>
      <w:bCs/>
      <w:caps/>
      <w:sz w:val="40"/>
      <w:szCs w:val="40"/>
      <w:lang w:eastAsia="en-US"/>
    </w:rPr>
  </w:style>
  <w:style w:type="paragraph" w:styleId="4">
    <w:name w:val="heading 4"/>
    <w:basedOn w:val="a0"/>
    <w:next w:val="a0"/>
    <w:link w:val="40"/>
    <w:qFormat/>
    <w:rsid w:val="00C73831"/>
    <w:pPr>
      <w:keepNext/>
      <w:keepLines/>
      <w:jc w:val="center"/>
      <w:outlineLvl w:val="3"/>
    </w:pPr>
    <w:rPr>
      <w:b/>
      <w:bCs/>
      <w:sz w:val="32"/>
      <w:szCs w:val="32"/>
    </w:rPr>
  </w:style>
  <w:style w:type="paragraph" w:styleId="5">
    <w:name w:val="heading 5"/>
    <w:basedOn w:val="a0"/>
    <w:next w:val="a0"/>
    <w:link w:val="50"/>
    <w:qFormat/>
    <w:rsid w:val="00E90B99"/>
    <w:pPr>
      <w:keepNext/>
      <w:keepLines/>
      <w:widowControl/>
      <w:tabs>
        <w:tab w:val="clear" w:pos="709"/>
        <w:tab w:val="left" w:pos="720"/>
      </w:tabs>
      <w:suppressAutoHyphens/>
      <w:spacing w:after="120"/>
      <w:jc w:val="center"/>
      <w:outlineLvl w:val="4"/>
    </w:pPr>
    <w:rPr>
      <w:b/>
      <w:snapToGrid w:val="0"/>
      <w:kern w:val="28"/>
      <w:szCs w:val="20"/>
      <w:lang w:eastAsia="en-US"/>
    </w:rPr>
  </w:style>
  <w:style w:type="paragraph" w:styleId="6">
    <w:name w:val="heading 6"/>
    <w:basedOn w:val="a0"/>
    <w:next w:val="a0"/>
    <w:link w:val="60"/>
    <w:qFormat/>
    <w:rsid w:val="00E90B99"/>
    <w:pPr>
      <w:keepNext/>
      <w:keepLines/>
      <w:widowControl/>
      <w:suppressAutoHyphens/>
      <w:spacing w:after="120"/>
      <w:jc w:val="center"/>
      <w:outlineLvl w:val="5"/>
    </w:pPr>
    <w:rPr>
      <w:i/>
      <w:szCs w:val="32"/>
      <w:lang w:eastAsia="en-US"/>
    </w:rPr>
  </w:style>
  <w:style w:type="paragraph" w:styleId="7">
    <w:name w:val="heading 7"/>
    <w:basedOn w:val="a0"/>
    <w:next w:val="a0"/>
    <w:link w:val="70"/>
    <w:uiPriority w:val="9"/>
    <w:unhideWhenUsed/>
    <w:qFormat/>
    <w:rsid w:val="00E90B99"/>
    <w:pPr>
      <w:keepNext/>
      <w:keepLines/>
      <w:widowControl/>
      <w:suppressAutoHyphens/>
      <w:spacing w:after="240"/>
      <w:jc w:val="center"/>
      <w:outlineLvl w:val="6"/>
    </w:pPr>
    <w:rPr>
      <w:rFonts w:eastAsia="MS Gothic"/>
      <w:b/>
      <w:i/>
      <w:iCs/>
      <w:sz w:val="2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шрифт"/>
    <w:uiPriority w:val="1"/>
    <w:semiHidden/>
    <w:unhideWhenUsed/>
  </w:style>
  <w:style w:type="character" w:customStyle="1" w:styleId="line">
    <w:name w:val="line"/>
    <w:basedOn w:val="a4"/>
    <w:rsid w:val="00C73831"/>
  </w:style>
  <w:style w:type="paragraph" w:customStyle="1" w:styleId="a5">
    <w:name w:val="Абзац"/>
    <w:basedOn w:val="a0"/>
    <w:next w:val="a0"/>
    <w:rsid w:val="00C73831"/>
    <w:pPr>
      <w:tabs>
        <w:tab w:val="clear" w:pos="709"/>
      </w:tabs>
      <w:autoSpaceDE w:val="0"/>
      <w:autoSpaceDN w:val="0"/>
      <w:ind w:firstLine="709"/>
    </w:pPr>
    <w:rPr>
      <w:rFonts w:ascii="NewtonC" w:hAnsi="NewtonC"/>
      <w:kern w:val="0"/>
      <w:sz w:val="20"/>
      <w:szCs w:val="20"/>
    </w:rPr>
  </w:style>
  <w:style w:type="paragraph" w:styleId="a6">
    <w:name w:val="header"/>
    <w:basedOn w:val="a0"/>
    <w:link w:val="a7"/>
    <w:uiPriority w:val="99"/>
    <w:rsid w:val="00C73831"/>
    <w:pPr>
      <w:tabs>
        <w:tab w:val="clear" w:pos="709"/>
      </w:tabs>
    </w:pPr>
  </w:style>
  <w:style w:type="character" w:customStyle="1" w:styleId="a7">
    <w:name w:val="Верхний колонтитул Знак"/>
    <w:link w:val="a6"/>
    <w:uiPriority w:val="99"/>
    <w:rsid w:val="008C516A"/>
    <w:rPr>
      <w:rFonts w:ascii="Times New Roman" w:hAnsi="Times New Roman"/>
      <w:kern w:val="32"/>
      <w:sz w:val="28"/>
      <w:szCs w:val="28"/>
      <w:lang w:eastAsia="ru-RU"/>
    </w:rPr>
  </w:style>
  <w:style w:type="character" w:styleId="a8">
    <w:name w:val="Emphasis"/>
    <w:uiPriority w:val="20"/>
    <w:qFormat/>
    <w:rsid w:val="00C73831"/>
    <w:rPr>
      <w:i/>
      <w:iCs/>
    </w:rPr>
  </w:style>
  <w:style w:type="character" w:styleId="a9">
    <w:name w:val="Hyperlink"/>
    <w:rsid w:val="00C73831"/>
    <w:rPr>
      <w:color w:val="0000FF"/>
      <w:u w:val="single"/>
    </w:rPr>
  </w:style>
  <w:style w:type="paragraph" w:styleId="aa">
    <w:name w:val="Date"/>
    <w:basedOn w:val="a0"/>
    <w:next w:val="a0"/>
    <w:link w:val="ab"/>
    <w:rsid w:val="00C73831"/>
  </w:style>
  <w:style w:type="character" w:customStyle="1" w:styleId="ab">
    <w:name w:val="Дата Знак"/>
    <w:link w:val="aa"/>
    <w:rsid w:val="008C516A"/>
    <w:rPr>
      <w:rFonts w:ascii="Times New Roman" w:hAnsi="Times New Roman"/>
      <w:kern w:val="32"/>
      <w:sz w:val="28"/>
      <w:szCs w:val="28"/>
      <w:lang w:eastAsia="ru-RU"/>
    </w:rPr>
  </w:style>
  <w:style w:type="character" w:customStyle="1" w:styleId="10">
    <w:name w:val="Заголовок 1 Знак"/>
    <w:link w:val="1"/>
    <w:rsid w:val="003843F3"/>
    <w:rPr>
      <w:rFonts w:ascii="Times New Roman" w:eastAsia="PMingLiU" w:hAnsi="Times New Roman"/>
      <w:b/>
      <w:bCs/>
      <w:i/>
      <w:iCs/>
      <w:kern w:val="32"/>
      <w:sz w:val="24"/>
      <w:szCs w:val="28"/>
    </w:rPr>
  </w:style>
  <w:style w:type="character" w:customStyle="1" w:styleId="20">
    <w:name w:val="Заголовок 2 Знак"/>
    <w:link w:val="2"/>
    <w:rsid w:val="00803DFC"/>
    <w:rPr>
      <w:rFonts w:ascii="Times New Roman" w:hAnsi="Times New Roman"/>
      <w:b/>
      <w:bCs/>
      <w:kern w:val="32"/>
      <w:sz w:val="36"/>
      <w:szCs w:val="32"/>
      <w:lang w:eastAsia="ru-RU"/>
    </w:rPr>
  </w:style>
  <w:style w:type="character" w:customStyle="1" w:styleId="30">
    <w:name w:val="Заголовок 3 Знак"/>
    <w:link w:val="3"/>
    <w:rsid w:val="008C516A"/>
    <w:rPr>
      <w:rFonts w:ascii="Times New Roman" w:hAnsi="Times New Roman"/>
      <w:b/>
      <w:bCs/>
      <w:caps/>
      <w:kern w:val="32"/>
      <w:sz w:val="40"/>
      <w:szCs w:val="40"/>
    </w:rPr>
  </w:style>
  <w:style w:type="character" w:customStyle="1" w:styleId="40">
    <w:name w:val="Заголовок 4 Знак"/>
    <w:link w:val="4"/>
    <w:rsid w:val="008C516A"/>
    <w:rPr>
      <w:rFonts w:ascii="Times New Roman" w:hAnsi="Times New Roman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link w:val="5"/>
    <w:rsid w:val="00E90B99"/>
    <w:rPr>
      <w:rFonts w:ascii="Times New Roman" w:hAnsi="Times New Roman"/>
      <w:b/>
      <w:snapToGrid w:val="0"/>
      <w:kern w:val="28"/>
      <w:sz w:val="24"/>
    </w:rPr>
  </w:style>
  <w:style w:type="character" w:customStyle="1" w:styleId="60">
    <w:name w:val="Заголовок 6 Знак"/>
    <w:link w:val="6"/>
    <w:rsid w:val="00E90B99"/>
    <w:rPr>
      <w:rFonts w:ascii="Times New Roman" w:hAnsi="Times New Roman"/>
      <w:i/>
      <w:kern w:val="32"/>
      <w:sz w:val="24"/>
      <w:szCs w:val="32"/>
    </w:rPr>
  </w:style>
  <w:style w:type="character" w:styleId="ac">
    <w:name w:val="endnote reference"/>
    <w:semiHidden/>
    <w:rsid w:val="00C73831"/>
    <w:rPr>
      <w:vertAlign w:val="superscript"/>
    </w:rPr>
  </w:style>
  <w:style w:type="character" w:styleId="ad">
    <w:name w:val="annotation reference"/>
    <w:rsid w:val="00C73831"/>
    <w:rPr>
      <w:sz w:val="16"/>
      <w:szCs w:val="16"/>
    </w:rPr>
  </w:style>
  <w:style w:type="character" w:styleId="ae">
    <w:name w:val="footnote reference"/>
    <w:semiHidden/>
    <w:rsid w:val="00C73831"/>
    <w:rPr>
      <w:vertAlign w:val="superscript"/>
    </w:rPr>
  </w:style>
  <w:style w:type="paragraph" w:customStyle="1" w:styleId="af">
    <w:name w:val="Ижица"/>
    <w:basedOn w:val="a0"/>
    <w:rsid w:val="00C73831"/>
    <w:rPr>
      <w:rFonts w:ascii="Izhitza" w:eastAsia="PMingLiU" w:hAnsi="Izhitza" w:cs="Izhitza"/>
      <w:b/>
      <w:bCs/>
      <w:noProof/>
      <w:sz w:val="32"/>
      <w:szCs w:val="32"/>
    </w:rPr>
  </w:style>
  <w:style w:type="paragraph" w:styleId="af0">
    <w:name w:val="List Bullet"/>
    <w:basedOn w:val="a0"/>
    <w:autoRedefine/>
    <w:rsid w:val="00C73831"/>
    <w:pPr>
      <w:tabs>
        <w:tab w:val="clear" w:pos="709"/>
      </w:tabs>
    </w:pPr>
    <w:rPr>
      <w:kern w:val="0"/>
    </w:rPr>
  </w:style>
  <w:style w:type="paragraph" w:styleId="af1">
    <w:name w:val="footer"/>
    <w:basedOn w:val="a0"/>
    <w:link w:val="af2"/>
    <w:rsid w:val="00C73831"/>
    <w:pPr>
      <w:tabs>
        <w:tab w:val="clear" w:pos="709"/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8C516A"/>
    <w:rPr>
      <w:rFonts w:ascii="Times New Roman" w:hAnsi="Times New Roman"/>
      <w:kern w:val="32"/>
      <w:sz w:val="28"/>
      <w:szCs w:val="28"/>
      <w:lang w:eastAsia="ru-RU"/>
    </w:rPr>
  </w:style>
  <w:style w:type="character" w:styleId="af3">
    <w:name w:val="page number"/>
    <w:basedOn w:val="a4"/>
    <w:rsid w:val="00C73831"/>
  </w:style>
  <w:style w:type="paragraph" w:styleId="a">
    <w:name w:val="List Number"/>
    <w:basedOn w:val="a0"/>
    <w:qFormat/>
    <w:rsid w:val="00C73831"/>
    <w:pPr>
      <w:widowControl/>
      <w:numPr>
        <w:numId w:val="5"/>
      </w:numPr>
      <w:tabs>
        <w:tab w:val="clear" w:pos="709"/>
        <w:tab w:val="left" w:pos="567"/>
      </w:tabs>
      <w:snapToGrid w:val="0"/>
    </w:pPr>
  </w:style>
  <w:style w:type="paragraph" w:styleId="21">
    <w:name w:val="List Number 2"/>
    <w:basedOn w:val="a0"/>
    <w:rsid w:val="00C73831"/>
    <w:pPr>
      <w:suppressLineNumbers/>
    </w:pPr>
  </w:style>
  <w:style w:type="paragraph" w:styleId="af4">
    <w:name w:val="Normal (Web)"/>
    <w:basedOn w:val="a0"/>
    <w:rsid w:val="00C73831"/>
    <w:rPr>
      <w:kern w:val="0"/>
      <w:szCs w:val="24"/>
    </w:rPr>
  </w:style>
  <w:style w:type="paragraph" w:customStyle="1" w:styleId="af5">
    <w:name w:val="Письмо"/>
    <w:basedOn w:val="a0"/>
    <w:qFormat/>
    <w:rsid w:val="00C73831"/>
    <w:pPr>
      <w:jc w:val="left"/>
    </w:pPr>
    <w:rPr>
      <w:rFonts w:ascii="Calibri" w:hAnsi="Calibri"/>
      <w:lang w:eastAsia="en-US"/>
    </w:rPr>
  </w:style>
  <w:style w:type="paragraph" w:styleId="af6">
    <w:name w:val="Subtitle"/>
    <w:basedOn w:val="a0"/>
    <w:link w:val="af7"/>
    <w:qFormat/>
    <w:rsid w:val="00C73831"/>
    <w:pPr>
      <w:jc w:val="center"/>
      <w:outlineLvl w:val="1"/>
    </w:pPr>
    <w:rPr>
      <w:sz w:val="32"/>
      <w:szCs w:val="32"/>
    </w:rPr>
  </w:style>
  <w:style w:type="character" w:customStyle="1" w:styleId="af7">
    <w:name w:val="Подзаголовок Знак"/>
    <w:link w:val="af6"/>
    <w:rsid w:val="008C516A"/>
    <w:rPr>
      <w:rFonts w:ascii="Times New Roman" w:hAnsi="Times New Roman"/>
      <w:kern w:val="32"/>
      <w:sz w:val="32"/>
      <w:szCs w:val="32"/>
      <w:lang w:eastAsia="ru-RU"/>
    </w:rPr>
  </w:style>
  <w:style w:type="paragraph" w:customStyle="1" w:styleId="af8">
    <w:name w:val="Псалтирь"/>
    <w:basedOn w:val="a0"/>
    <w:rsid w:val="00C73831"/>
    <w:rPr>
      <w:rFonts w:ascii="Psaltyr" w:hAnsi="Psaltyr" w:cs="Psaltyr"/>
      <w:noProof/>
      <w:sz w:val="56"/>
      <w:szCs w:val="56"/>
    </w:rPr>
  </w:style>
  <w:style w:type="paragraph" w:styleId="HTML">
    <w:name w:val="HTML Preformatted"/>
    <w:basedOn w:val="a0"/>
    <w:link w:val="HTML0"/>
    <w:rsid w:val="00C7383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8C516A"/>
    <w:rPr>
      <w:rFonts w:ascii="Courier New" w:hAnsi="Courier New" w:cs="Courier New"/>
      <w:kern w:val="32"/>
      <w:lang w:eastAsia="ru-RU"/>
    </w:rPr>
  </w:style>
  <w:style w:type="paragraph" w:styleId="af9">
    <w:name w:val="Document Map"/>
    <w:basedOn w:val="a0"/>
    <w:link w:val="afa"/>
    <w:semiHidden/>
    <w:rsid w:val="00C7383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a">
    <w:name w:val="Схема документа Знак"/>
    <w:link w:val="af9"/>
    <w:semiHidden/>
    <w:rsid w:val="008C516A"/>
    <w:rPr>
      <w:rFonts w:ascii="Tahoma" w:hAnsi="Tahoma" w:cs="Tahoma"/>
      <w:kern w:val="32"/>
      <w:shd w:val="clear" w:color="auto" w:fill="000080"/>
      <w:lang w:eastAsia="ru-RU"/>
    </w:rPr>
  </w:style>
  <w:style w:type="paragraph" w:styleId="afb">
    <w:name w:val="Balloon Text"/>
    <w:basedOn w:val="a0"/>
    <w:link w:val="afc"/>
    <w:rsid w:val="00C73831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rsid w:val="008C516A"/>
    <w:rPr>
      <w:rFonts w:ascii="Tahoma" w:hAnsi="Tahoma" w:cs="Tahoma"/>
      <w:kern w:val="32"/>
      <w:sz w:val="16"/>
      <w:szCs w:val="16"/>
      <w:lang w:eastAsia="ru-RU"/>
    </w:rPr>
  </w:style>
  <w:style w:type="paragraph" w:styleId="afd">
    <w:name w:val="endnote text"/>
    <w:basedOn w:val="a0"/>
    <w:link w:val="afe"/>
    <w:semiHidden/>
    <w:qFormat/>
    <w:rsid w:val="00C73831"/>
    <w:pPr>
      <w:ind w:firstLine="709"/>
    </w:pPr>
    <w:rPr>
      <w:sz w:val="20"/>
      <w:szCs w:val="20"/>
      <w:lang w:eastAsia="en-US"/>
    </w:rPr>
  </w:style>
  <w:style w:type="character" w:customStyle="1" w:styleId="afe">
    <w:name w:val="Текст концевой сноски Знак"/>
    <w:link w:val="afd"/>
    <w:semiHidden/>
    <w:rsid w:val="008C516A"/>
    <w:rPr>
      <w:rFonts w:ascii="Times New Roman" w:hAnsi="Times New Roman"/>
      <w:kern w:val="32"/>
    </w:rPr>
  </w:style>
  <w:style w:type="paragraph" w:customStyle="1" w:styleId="aff">
    <w:name w:val="Текст комментария"/>
    <w:basedOn w:val="a0"/>
    <w:link w:val="aff0"/>
    <w:rsid w:val="00C73831"/>
    <w:rPr>
      <w:sz w:val="20"/>
      <w:szCs w:val="20"/>
    </w:rPr>
  </w:style>
  <w:style w:type="character" w:customStyle="1" w:styleId="aff0">
    <w:name w:val="Текст комментария Знак"/>
    <w:link w:val="aff"/>
    <w:rsid w:val="008C516A"/>
    <w:rPr>
      <w:rFonts w:ascii="Times New Roman" w:hAnsi="Times New Roman"/>
      <w:kern w:val="32"/>
      <w:lang w:eastAsia="ru-RU"/>
    </w:rPr>
  </w:style>
  <w:style w:type="paragraph" w:styleId="aff1">
    <w:name w:val="footnote text"/>
    <w:basedOn w:val="a0"/>
    <w:link w:val="aff2"/>
    <w:semiHidden/>
    <w:qFormat/>
    <w:rsid w:val="00C73831"/>
    <w:pPr>
      <w:ind w:firstLine="709"/>
    </w:pPr>
    <w:rPr>
      <w:sz w:val="20"/>
      <w:szCs w:val="20"/>
      <w:lang w:eastAsia="en-US"/>
    </w:rPr>
  </w:style>
  <w:style w:type="character" w:customStyle="1" w:styleId="aff2">
    <w:name w:val="Текст сноски Знак"/>
    <w:link w:val="aff1"/>
    <w:semiHidden/>
    <w:rsid w:val="008C516A"/>
    <w:rPr>
      <w:rFonts w:ascii="Times New Roman" w:hAnsi="Times New Roman"/>
      <w:kern w:val="32"/>
    </w:rPr>
  </w:style>
  <w:style w:type="paragraph" w:customStyle="1" w:styleId="aff3">
    <w:name w:val="Универсальный шрифт"/>
    <w:basedOn w:val="a0"/>
    <w:rsid w:val="00C73831"/>
    <w:rPr>
      <w:rFonts w:ascii="Arial Unicode MS" w:eastAsia="Arial Unicode MS" w:hAnsi="Arial Unicode MS" w:cs="Arial Unicode MS"/>
      <w:szCs w:val="24"/>
    </w:rPr>
  </w:style>
  <w:style w:type="paragraph" w:customStyle="1" w:styleId="aff4">
    <w:name w:val="Фита (вязь)"/>
    <w:basedOn w:val="a0"/>
    <w:rsid w:val="00C73831"/>
    <w:rPr>
      <w:rFonts w:ascii="Fita_Vjaz" w:hAnsi="Fita_Vjaz" w:cs="Fita_Vjaz"/>
      <w:sz w:val="52"/>
      <w:szCs w:val="52"/>
    </w:rPr>
  </w:style>
  <w:style w:type="paragraph" w:customStyle="1" w:styleId="aff5">
    <w:name w:val="Фита (полуустав)"/>
    <w:basedOn w:val="a0"/>
    <w:rsid w:val="00C73831"/>
    <w:rPr>
      <w:rFonts w:ascii="Fita_Poluustav" w:hAnsi="Fita_Poluustav" w:cs="Fita_Poluustav"/>
    </w:rPr>
  </w:style>
  <w:style w:type="paragraph" w:customStyle="1" w:styleId="aff6">
    <w:name w:val="Текст блока"/>
    <w:basedOn w:val="a0"/>
    <w:rsid w:val="00C73831"/>
    <w:pPr>
      <w:widowControl/>
      <w:tabs>
        <w:tab w:val="clear" w:pos="709"/>
      </w:tabs>
      <w:ind w:left="1440" w:right="1440" w:firstLine="720"/>
    </w:pPr>
    <w:rPr>
      <w:kern w:val="0"/>
      <w:szCs w:val="24"/>
    </w:rPr>
  </w:style>
  <w:style w:type="paragraph" w:customStyle="1" w:styleId="aff7">
    <w:name w:val="Подпись электронной почты"/>
    <w:basedOn w:val="a0"/>
    <w:link w:val="aff8"/>
    <w:rsid w:val="00C73831"/>
  </w:style>
  <w:style w:type="character" w:customStyle="1" w:styleId="aff8">
    <w:name w:val="Подпись электронной почты Знак"/>
    <w:link w:val="aff7"/>
    <w:rsid w:val="008C516A"/>
    <w:rPr>
      <w:rFonts w:ascii="Times New Roman" w:hAnsi="Times New Roman"/>
      <w:kern w:val="32"/>
      <w:sz w:val="28"/>
      <w:szCs w:val="28"/>
      <w:lang w:eastAsia="ru-RU"/>
    </w:rPr>
  </w:style>
  <w:style w:type="character" w:customStyle="1" w:styleId="70">
    <w:name w:val="Заголовок 7 Знак"/>
    <w:link w:val="7"/>
    <w:uiPriority w:val="9"/>
    <w:rsid w:val="00E90B99"/>
    <w:rPr>
      <w:rFonts w:ascii="Times New Roman" w:eastAsia="MS Gothic" w:hAnsi="Times New Roman" w:cs="Times New Roman"/>
      <w:b/>
      <w:i/>
      <w:iCs/>
      <w:kern w:val="32"/>
      <w:szCs w:val="28"/>
      <w:lang w:eastAsia="ru-RU"/>
    </w:rPr>
  </w:style>
  <w:style w:type="paragraph" w:styleId="aff9">
    <w:name w:val="Block Text"/>
    <w:basedOn w:val="a0"/>
    <w:next w:val="a0"/>
    <w:link w:val="affa"/>
    <w:uiPriority w:val="29"/>
    <w:qFormat/>
    <w:rsid w:val="00533C1C"/>
    <w:pPr>
      <w:ind w:left="709" w:firstLine="709"/>
    </w:pPr>
    <w:rPr>
      <w:szCs w:val="24"/>
    </w:rPr>
  </w:style>
  <w:style w:type="character" w:customStyle="1" w:styleId="affa">
    <w:name w:val="Цитата Знак"/>
    <w:link w:val="aff9"/>
    <w:uiPriority w:val="29"/>
    <w:rsid w:val="00533C1C"/>
    <w:rPr>
      <w:rFonts w:ascii="Times New Roman" w:hAnsi="Times New Roman"/>
      <w:kern w:val="3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02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5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4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1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1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32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6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3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2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2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8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0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5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9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8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1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4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7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85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8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7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1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1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7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20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7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2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6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7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1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3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6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4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7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12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9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0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3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5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75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CB0DE-2DCF-3B4D-B86D-470232100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2016-03-18T13:03:00Z</dcterms:created>
  <dcterms:modified xsi:type="dcterms:W3CDTF">2021-06-13T23:14:00Z</dcterms:modified>
</cp:coreProperties>
</file>